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0DA" w:rsidRDefault="00DE60DA" w:rsidP="00DE60DA">
      <w:pPr>
        <w:keepNext/>
        <w:keepLines/>
        <w:pageBreakBefore/>
        <w:tabs>
          <w:tab w:val="left" w:pos="708"/>
        </w:tabs>
        <w:suppressAutoHyphens/>
        <w:spacing w:after="0" w:line="240" w:lineRule="auto"/>
        <w:ind w:right="142"/>
        <w:jc w:val="center"/>
        <w:outlineLvl w:val="0"/>
        <w:rPr>
          <w:rFonts w:ascii="Arial" w:eastAsia="Times New Roman" w:hAnsi="Arial" w:cs="Times New Roman"/>
          <w:kern w:val="28"/>
          <w:sz w:val="40"/>
          <w:szCs w:val="20"/>
          <w:lang w:eastAsia="ru-RU"/>
        </w:rPr>
      </w:pPr>
      <w:r>
        <w:rPr>
          <w:noProof/>
          <w:lang w:eastAsia="ru-RU"/>
        </w:rPr>
        <w:drawing>
          <wp:inline distT="0" distB="0" distL="0" distR="0">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rsidR="00DE60DA" w:rsidRDefault="00DE60DA" w:rsidP="00DE60DA">
      <w:pPr>
        <w:keepNext/>
        <w:tabs>
          <w:tab w:val="left" w:pos="708"/>
        </w:tabs>
        <w:suppressAutoHyphens/>
        <w:snapToGrid w:val="0"/>
        <w:spacing w:after="0" w:line="240" w:lineRule="auto"/>
        <w:ind w:right="142"/>
        <w:jc w:val="center"/>
        <w:outlineLvl w:val="2"/>
        <w:rPr>
          <w:rFonts w:ascii="Times New Roman" w:eastAsia="Times New Roman" w:hAnsi="Times New Roman" w:cs="Times New Roman"/>
          <w:bCs/>
          <w:sz w:val="26"/>
          <w:szCs w:val="20"/>
          <w:lang w:eastAsia="ru-RU"/>
        </w:rPr>
      </w:pPr>
      <w:r>
        <w:rPr>
          <w:rFonts w:ascii="Times New Roman" w:eastAsia="Times New Roman" w:hAnsi="Times New Roman" w:cs="Times New Roman"/>
          <w:b/>
          <w:sz w:val="28"/>
          <w:szCs w:val="28"/>
          <w:lang w:eastAsia="ru-RU"/>
        </w:rPr>
        <w:t>Акционерное Общество</w:t>
      </w:r>
    </w:p>
    <w:p w:rsidR="00DE60DA" w:rsidRDefault="00DE60DA" w:rsidP="00DE60DA">
      <w:pPr>
        <w:snapToGrid w:val="0"/>
        <w:spacing w:after="0" w:line="240" w:lineRule="auto"/>
        <w:ind w:right="142" w:firstLine="567"/>
        <w:jc w:val="center"/>
        <w:rPr>
          <w:rFonts w:ascii="Times New Roman" w:eastAsia="Times New Roman" w:hAnsi="Times New Roman" w:cs="Times New Roman"/>
          <w:b/>
          <w:sz w:val="32"/>
          <w:szCs w:val="20"/>
          <w:lang w:eastAsia="ru-RU"/>
        </w:rPr>
      </w:pPr>
      <w:r>
        <w:rPr>
          <w:rFonts w:ascii="Times New Roman" w:eastAsia="Times New Roman" w:hAnsi="Times New Roman" w:cs="Times New Roman"/>
          <w:b/>
          <w:sz w:val="32"/>
          <w:szCs w:val="20"/>
          <w:lang w:eastAsia="ru-RU"/>
        </w:rPr>
        <w:t xml:space="preserve">«Дальневосточная распределительная сетевая </w:t>
      </w:r>
      <w:r>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b/>
          <w:sz w:val="32"/>
          <w:szCs w:val="20"/>
          <w:lang w:eastAsia="ru-RU"/>
        </w:rPr>
        <w:t>компания»</w:t>
      </w:r>
    </w:p>
    <w:p w:rsidR="00DE60DA" w:rsidRPr="00DE60DA" w:rsidRDefault="00DE60DA" w:rsidP="00DE60DA">
      <w:pPr>
        <w:keepNext/>
        <w:tabs>
          <w:tab w:val="left" w:pos="708"/>
        </w:tabs>
        <w:suppressAutoHyphens/>
        <w:snapToGrid w:val="0"/>
        <w:spacing w:after="0" w:line="240" w:lineRule="auto"/>
        <w:ind w:right="142"/>
        <w:jc w:val="center"/>
        <w:outlineLvl w:val="1"/>
        <w:rPr>
          <w:rFonts w:ascii="Times New Roman" w:eastAsia="Times New Roman" w:hAnsi="Times New Roman" w:cs="Times New Roman"/>
          <w:szCs w:val="28"/>
          <w:lang w:eastAsia="ru-RU"/>
        </w:rPr>
      </w:pPr>
      <w:r w:rsidRPr="00DE60DA">
        <w:rPr>
          <w:rFonts w:ascii="Times New Roman" w:eastAsia="Times New Roman" w:hAnsi="Times New Roman" w:cs="Times New Roman"/>
          <w:szCs w:val="28"/>
          <w:lang w:eastAsia="ru-RU"/>
        </w:rPr>
        <w:t>(АО «ДРСК»)</w:t>
      </w:r>
    </w:p>
    <w:p w:rsidR="00305255" w:rsidRPr="00EE4E7E" w:rsidRDefault="00305255" w:rsidP="00EE4E7E">
      <w:pPr>
        <w:spacing w:after="0" w:line="240" w:lineRule="auto"/>
        <w:ind w:left="5245" w:hanging="11"/>
        <w:jc w:val="center"/>
        <w:rPr>
          <w:rFonts w:ascii="Times New Roman" w:hAnsi="Times New Roman" w:cs="Times New Roman"/>
          <w:sz w:val="28"/>
          <w:szCs w:val="28"/>
        </w:rPr>
      </w:pPr>
      <w:r w:rsidRPr="00EE4E7E">
        <w:rPr>
          <w:rFonts w:ascii="Times New Roman" w:hAnsi="Times New Roman" w:cs="Times New Roman"/>
          <w:sz w:val="28"/>
          <w:szCs w:val="28"/>
        </w:rPr>
        <w:t>«</w:t>
      </w:r>
      <w:r w:rsidRPr="00EE4E7E">
        <w:rPr>
          <w:rFonts w:ascii="Times New Roman" w:eastAsia="Times New Roman" w:hAnsi="Times New Roman" w:cs="Times New Roman"/>
          <w:snapToGrid w:val="0"/>
          <w:sz w:val="26"/>
          <w:szCs w:val="26"/>
          <w:lang w:eastAsia="ru-RU"/>
        </w:rPr>
        <w:t>УТВЕРЖДАЮ</w:t>
      </w:r>
      <w:r w:rsidRPr="00EE4E7E">
        <w:rPr>
          <w:rFonts w:ascii="Times New Roman" w:hAnsi="Times New Roman" w:cs="Times New Roman"/>
          <w:sz w:val="28"/>
          <w:szCs w:val="28"/>
        </w:rPr>
        <w:t>»</w:t>
      </w:r>
    </w:p>
    <w:p w:rsidR="000F508F" w:rsidRPr="00EE4E7E" w:rsidRDefault="00E76FC3" w:rsidP="00EE4E7E">
      <w:pPr>
        <w:spacing w:after="0" w:line="240" w:lineRule="auto"/>
        <w:ind w:left="5245" w:hanging="11"/>
        <w:jc w:val="center"/>
        <w:rPr>
          <w:rFonts w:ascii="Times New Roman" w:eastAsia="Times New Roman" w:hAnsi="Times New Roman" w:cs="Times New Roman"/>
          <w:snapToGrid w:val="0"/>
          <w:sz w:val="26"/>
          <w:szCs w:val="26"/>
          <w:lang w:eastAsia="ru-RU"/>
        </w:rPr>
      </w:pPr>
      <w:r>
        <w:rPr>
          <w:rFonts w:ascii="Times New Roman" w:eastAsia="Times New Roman" w:hAnsi="Times New Roman" w:cs="Times New Roman"/>
          <w:snapToGrid w:val="0"/>
          <w:sz w:val="26"/>
          <w:szCs w:val="26"/>
          <w:lang w:eastAsia="ru-RU"/>
        </w:rPr>
        <w:t>Заместитель председателя</w:t>
      </w:r>
      <w:r w:rsidR="00305255" w:rsidRPr="00EE4E7E">
        <w:rPr>
          <w:rFonts w:ascii="Times New Roman" w:hAnsi="Times New Roman" w:cs="Times New Roman"/>
          <w:sz w:val="28"/>
          <w:szCs w:val="28"/>
        </w:rPr>
        <w:t xml:space="preserve"> </w:t>
      </w:r>
      <w:r w:rsidR="00305255" w:rsidRPr="00EE4E7E">
        <w:rPr>
          <w:rFonts w:ascii="Times New Roman" w:eastAsia="Times New Roman" w:hAnsi="Times New Roman" w:cs="Times New Roman"/>
          <w:snapToGrid w:val="0"/>
          <w:sz w:val="26"/>
          <w:szCs w:val="26"/>
          <w:lang w:eastAsia="ru-RU"/>
        </w:rPr>
        <w:t>закупочной комиссии</w:t>
      </w:r>
    </w:p>
    <w:p w:rsidR="00305255" w:rsidRPr="00EE4E7E" w:rsidRDefault="000F508F" w:rsidP="00EE4E7E">
      <w:pPr>
        <w:spacing w:after="0" w:line="240" w:lineRule="auto"/>
        <w:ind w:left="5245" w:hanging="11"/>
        <w:jc w:val="center"/>
        <w:rPr>
          <w:rFonts w:ascii="Times New Roman" w:eastAsia="Times New Roman" w:hAnsi="Times New Roman" w:cs="Times New Roman"/>
          <w:snapToGrid w:val="0"/>
          <w:sz w:val="26"/>
          <w:szCs w:val="26"/>
          <w:lang w:eastAsia="ru-RU"/>
        </w:rPr>
      </w:pPr>
      <w:r w:rsidRPr="00EE4E7E">
        <w:rPr>
          <w:rFonts w:ascii="Times New Roman" w:eastAsia="Times New Roman" w:hAnsi="Times New Roman" w:cs="Times New Roman"/>
          <w:snapToGrid w:val="0"/>
          <w:sz w:val="26"/>
          <w:szCs w:val="26"/>
          <w:lang w:eastAsia="ru-RU"/>
        </w:rPr>
        <w:t>1 уровня АО «ДРСК»</w:t>
      </w:r>
    </w:p>
    <w:p w:rsidR="00305255" w:rsidRPr="00EE4E7E" w:rsidRDefault="00305255" w:rsidP="00EE4E7E">
      <w:pPr>
        <w:spacing w:after="0" w:line="240" w:lineRule="auto"/>
        <w:ind w:left="5245" w:hanging="11"/>
        <w:jc w:val="center"/>
        <w:rPr>
          <w:rFonts w:ascii="Times New Roman" w:eastAsia="Times New Roman" w:hAnsi="Times New Roman" w:cs="Times New Roman"/>
          <w:snapToGrid w:val="0"/>
          <w:sz w:val="26"/>
          <w:szCs w:val="26"/>
          <w:lang w:eastAsia="ru-RU"/>
        </w:rPr>
      </w:pPr>
    </w:p>
    <w:p w:rsidR="00305255" w:rsidRPr="000C1F03" w:rsidRDefault="00305255" w:rsidP="00EE4E7E">
      <w:pPr>
        <w:spacing w:after="0" w:line="240" w:lineRule="auto"/>
        <w:ind w:left="5245" w:hanging="11"/>
        <w:jc w:val="center"/>
        <w:rPr>
          <w:rFonts w:ascii="Times New Roman" w:eastAsia="Times New Roman" w:hAnsi="Times New Roman" w:cs="Times New Roman"/>
          <w:b/>
          <w:i/>
          <w:snapToGrid w:val="0"/>
          <w:sz w:val="26"/>
          <w:szCs w:val="26"/>
          <w:lang w:eastAsia="ru-RU"/>
        </w:rPr>
      </w:pPr>
      <w:r w:rsidRPr="00EE4E7E">
        <w:rPr>
          <w:rFonts w:ascii="Times New Roman" w:eastAsia="Times New Roman" w:hAnsi="Times New Roman" w:cs="Times New Roman"/>
          <w:snapToGrid w:val="0"/>
          <w:sz w:val="26"/>
          <w:szCs w:val="26"/>
          <w:lang w:eastAsia="ru-RU"/>
        </w:rPr>
        <w:t xml:space="preserve">__________________ </w:t>
      </w:r>
      <w:proofErr w:type="spellStart"/>
      <w:r w:rsidR="00E76FC3">
        <w:rPr>
          <w:rFonts w:ascii="Times New Roman" w:eastAsia="Times New Roman" w:hAnsi="Times New Roman" w:cs="Times New Roman"/>
          <w:b/>
          <w:i/>
          <w:snapToGrid w:val="0"/>
          <w:sz w:val="26"/>
          <w:szCs w:val="26"/>
          <w:lang w:eastAsia="ru-RU"/>
        </w:rPr>
        <w:t>С.А.Коржов</w:t>
      </w:r>
      <w:proofErr w:type="spellEnd"/>
    </w:p>
    <w:p w:rsidR="00305255" w:rsidRPr="00DE60DA" w:rsidRDefault="00305255" w:rsidP="00EE4E7E">
      <w:pPr>
        <w:spacing w:after="0" w:line="240" w:lineRule="auto"/>
        <w:ind w:left="5245" w:hanging="11"/>
        <w:jc w:val="center"/>
        <w:rPr>
          <w:rFonts w:ascii="Times New Roman" w:eastAsia="Times New Roman" w:hAnsi="Times New Roman" w:cs="Times New Roman"/>
          <w:b/>
          <w:snapToGrid w:val="0"/>
          <w:sz w:val="26"/>
          <w:szCs w:val="26"/>
          <w:lang w:eastAsia="ru-RU"/>
        </w:rPr>
      </w:pPr>
      <w:r w:rsidRPr="00EE4E7E">
        <w:rPr>
          <w:rFonts w:ascii="Times New Roman" w:eastAsia="Times New Roman" w:hAnsi="Times New Roman" w:cs="Times New Roman"/>
          <w:snapToGrid w:val="0"/>
          <w:sz w:val="26"/>
          <w:szCs w:val="26"/>
          <w:lang w:eastAsia="ru-RU"/>
        </w:rPr>
        <w:t>«___» _______________ 201</w:t>
      </w:r>
      <w:r w:rsidR="00DE60DA" w:rsidRPr="00EE4E7E">
        <w:rPr>
          <w:rFonts w:ascii="Times New Roman" w:eastAsia="Times New Roman" w:hAnsi="Times New Roman" w:cs="Times New Roman"/>
          <w:snapToGrid w:val="0"/>
          <w:sz w:val="26"/>
          <w:szCs w:val="26"/>
          <w:lang w:eastAsia="ru-RU"/>
        </w:rPr>
        <w:t>8</w:t>
      </w:r>
      <w:r w:rsidRPr="00EE4E7E">
        <w:rPr>
          <w:rFonts w:ascii="Times New Roman" w:eastAsia="Times New Roman" w:hAnsi="Times New Roman" w:cs="Times New Roman"/>
          <w:snapToGrid w:val="0"/>
          <w:sz w:val="26"/>
          <w:szCs w:val="26"/>
          <w:lang w:eastAsia="ru-RU"/>
        </w:rPr>
        <w:t xml:space="preserve"> год</w:t>
      </w:r>
    </w:p>
    <w:p w:rsidR="00305255" w:rsidRDefault="00305255" w:rsidP="00710680">
      <w:pPr>
        <w:spacing w:after="0" w:line="240" w:lineRule="auto"/>
        <w:ind w:left="4678"/>
        <w:jc w:val="both"/>
        <w:rPr>
          <w:rFonts w:ascii="Times New Roman" w:hAnsi="Times New Roman" w:cs="Times New Roman"/>
          <w:i/>
          <w:sz w:val="24"/>
          <w:szCs w:val="24"/>
          <w:shd w:val="clear" w:color="auto" w:fill="FFFF99"/>
        </w:rPr>
      </w:pPr>
    </w:p>
    <w:tbl>
      <w:tblPr>
        <w:tblW w:w="4876" w:type="pct"/>
        <w:tblCellSpacing w:w="7" w:type="dxa"/>
        <w:tblInd w:w="129" w:type="dxa"/>
        <w:tblCellMar>
          <w:left w:w="0" w:type="dxa"/>
          <w:right w:w="0" w:type="dxa"/>
        </w:tblCellMar>
        <w:tblLook w:val="04A0" w:firstRow="1" w:lastRow="0" w:firstColumn="1" w:lastColumn="0" w:noHBand="0" w:noVBand="1"/>
      </w:tblPr>
      <w:tblGrid>
        <w:gridCol w:w="9897"/>
      </w:tblGrid>
      <w:tr w:rsidR="00710680" w:rsidTr="00710680">
        <w:trPr>
          <w:tblCellSpacing w:w="7" w:type="dxa"/>
        </w:trPr>
        <w:tc>
          <w:tcPr>
            <w:tcW w:w="4986" w:type="pct"/>
            <w:shd w:val="clear" w:color="auto" w:fill="FFE198"/>
            <w:tcMar>
              <w:top w:w="100" w:type="dxa"/>
              <w:left w:w="100" w:type="dxa"/>
              <w:bottom w:w="100" w:type="dxa"/>
              <w:right w:w="100" w:type="dxa"/>
            </w:tcMar>
            <w:hideMark/>
          </w:tcPr>
          <w:p w:rsidR="00710680" w:rsidRDefault="00710680">
            <w:pPr>
              <w:snapToGrid w:val="0"/>
              <w:spacing w:after="0" w:line="240" w:lineRule="auto"/>
              <w:ind w:firstLine="567"/>
              <w:jc w:val="center"/>
              <w:rPr>
                <w:rFonts w:ascii="Times New Roman" w:eastAsia="Times New Roman" w:hAnsi="Times New Roman" w:cs="Times New Roman"/>
                <w:b/>
                <w:bCs/>
                <w:sz w:val="26"/>
                <w:szCs w:val="20"/>
                <w:lang w:eastAsia="ru-RU"/>
              </w:rPr>
            </w:pPr>
            <w:r>
              <w:rPr>
                <w:rFonts w:ascii="Times New Roman" w:eastAsia="Times New Roman" w:hAnsi="Times New Roman" w:cs="Times New Roman"/>
                <w:b/>
                <w:bCs/>
                <w:sz w:val="26"/>
                <w:szCs w:val="20"/>
                <w:lang w:eastAsia="ru-RU"/>
              </w:rPr>
              <w:t>ИЗВЕЩЕНИЕ О ЗАКУПКЕ</w:t>
            </w:r>
          </w:p>
          <w:p w:rsidR="00710680" w:rsidRDefault="00710680" w:rsidP="00F00AFC">
            <w:pPr>
              <w:snapToGrid w:val="0"/>
              <w:spacing w:after="0" w:line="240" w:lineRule="auto"/>
              <w:ind w:firstLine="567"/>
              <w:jc w:val="center"/>
              <w:rPr>
                <w:rFonts w:ascii="Times New Roman" w:eastAsia="Times New Roman" w:hAnsi="Times New Roman" w:cs="Times New Roman"/>
                <w:b/>
                <w:bCs/>
                <w:sz w:val="26"/>
                <w:szCs w:val="24"/>
                <w:lang w:eastAsia="ru-RU"/>
              </w:rPr>
            </w:pPr>
            <w:r>
              <w:rPr>
                <w:rFonts w:ascii="Times New Roman" w:eastAsia="Times New Roman" w:hAnsi="Times New Roman" w:cs="Times New Roman"/>
                <w:b/>
                <w:bCs/>
                <w:sz w:val="26"/>
                <w:szCs w:val="20"/>
                <w:lang w:eastAsia="ru-RU"/>
              </w:rPr>
              <w:t xml:space="preserve">закупка </w:t>
            </w:r>
            <w:r w:rsidR="00F45D1A">
              <w:rPr>
                <w:rFonts w:ascii="Times New Roman" w:eastAsia="Times New Roman" w:hAnsi="Times New Roman" w:cs="Times New Roman"/>
                <w:b/>
                <w:bCs/>
                <w:sz w:val="26"/>
                <w:szCs w:val="20"/>
                <w:lang w:eastAsia="ru-RU"/>
              </w:rPr>
              <w:t>2174</w:t>
            </w:r>
            <w:r>
              <w:rPr>
                <w:rFonts w:ascii="Times New Roman" w:eastAsia="Times New Roman" w:hAnsi="Times New Roman" w:cs="Times New Roman"/>
                <w:b/>
                <w:bCs/>
                <w:sz w:val="26"/>
                <w:szCs w:val="20"/>
                <w:lang w:eastAsia="ru-RU"/>
              </w:rPr>
              <w:t>.1 раздел 2.1.1. ГКПЗ 2018</w:t>
            </w:r>
          </w:p>
        </w:tc>
      </w:tr>
    </w:tbl>
    <w:tbl>
      <w:tblPr>
        <w:tblStyle w:val="af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5246"/>
      </w:tblGrid>
      <w:tr w:rsidR="00710680" w:rsidTr="000C1F03">
        <w:trPr>
          <w:trHeight w:val="224"/>
        </w:trPr>
        <w:tc>
          <w:tcPr>
            <w:tcW w:w="4785" w:type="dxa"/>
            <w:hideMark/>
          </w:tcPr>
          <w:p w:rsidR="00710680" w:rsidRDefault="00710680" w:rsidP="000C1F03">
            <w:pPr>
              <w:pStyle w:val="a"/>
              <w:numPr>
                <w:ilvl w:val="0"/>
                <w:numId w:val="0"/>
              </w:numPr>
              <w:spacing w:before="0" w:line="240" w:lineRule="auto"/>
              <w:rPr>
                <w:b/>
                <w:i/>
                <w:snapToGrid w:val="0"/>
                <w:sz w:val="26"/>
                <w:szCs w:val="26"/>
                <w:lang w:eastAsia="en-US"/>
              </w:rPr>
            </w:pPr>
            <w:r>
              <w:rPr>
                <w:b/>
                <w:i/>
                <w:snapToGrid w:val="0"/>
                <w:sz w:val="26"/>
                <w:szCs w:val="26"/>
                <w:lang w:eastAsia="en-US"/>
              </w:rPr>
              <w:t xml:space="preserve">№ </w:t>
            </w:r>
            <w:r w:rsidR="00F45D1A">
              <w:rPr>
                <w:b/>
                <w:i/>
                <w:snapToGrid w:val="0"/>
                <w:sz w:val="26"/>
                <w:szCs w:val="26"/>
                <w:lang w:eastAsia="en-US"/>
              </w:rPr>
              <w:t>688</w:t>
            </w:r>
            <w:r>
              <w:rPr>
                <w:b/>
                <w:i/>
                <w:snapToGrid w:val="0"/>
                <w:sz w:val="26"/>
                <w:szCs w:val="26"/>
                <w:lang w:eastAsia="en-US"/>
              </w:rPr>
              <w:t>/УКС</w:t>
            </w:r>
          </w:p>
        </w:tc>
        <w:tc>
          <w:tcPr>
            <w:tcW w:w="5246" w:type="dxa"/>
            <w:hideMark/>
          </w:tcPr>
          <w:p w:rsidR="00710680" w:rsidRDefault="000C1F03" w:rsidP="00E76FC3">
            <w:pPr>
              <w:pStyle w:val="a"/>
              <w:numPr>
                <w:ilvl w:val="0"/>
                <w:numId w:val="0"/>
              </w:numPr>
              <w:tabs>
                <w:tab w:val="left" w:pos="3075"/>
              </w:tabs>
              <w:spacing w:before="0" w:line="240" w:lineRule="auto"/>
              <w:ind w:left="567"/>
              <w:jc w:val="right"/>
              <w:rPr>
                <w:b/>
                <w:i/>
                <w:snapToGrid w:val="0"/>
                <w:sz w:val="26"/>
                <w:szCs w:val="26"/>
                <w:lang w:eastAsia="en-US"/>
              </w:rPr>
            </w:pPr>
            <w:r>
              <w:rPr>
                <w:b/>
                <w:i/>
                <w:snapToGrid w:val="0"/>
                <w:sz w:val="26"/>
                <w:szCs w:val="26"/>
                <w:lang w:eastAsia="en-US"/>
              </w:rPr>
              <w:t xml:space="preserve">   </w:t>
            </w:r>
            <w:r w:rsidR="00710680">
              <w:rPr>
                <w:b/>
                <w:i/>
                <w:snapToGrid w:val="0"/>
                <w:sz w:val="26"/>
                <w:szCs w:val="26"/>
                <w:lang w:eastAsia="en-US"/>
              </w:rPr>
              <w:t>«</w:t>
            </w:r>
            <w:r w:rsidR="00E76FC3">
              <w:rPr>
                <w:b/>
                <w:i/>
                <w:snapToGrid w:val="0"/>
                <w:sz w:val="26"/>
                <w:szCs w:val="26"/>
                <w:lang w:eastAsia="en-US"/>
              </w:rPr>
              <w:t>23</w:t>
            </w:r>
            <w:r w:rsidR="002D455C">
              <w:rPr>
                <w:b/>
                <w:i/>
                <w:snapToGrid w:val="0"/>
                <w:sz w:val="26"/>
                <w:szCs w:val="26"/>
                <w:lang w:eastAsia="en-US"/>
              </w:rPr>
              <w:t xml:space="preserve">» </w:t>
            </w:r>
            <w:r w:rsidR="00E76FC3">
              <w:rPr>
                <w:b/>
                <w:i/>
                <w:snapToGrid w:val="0"/>
                <w:sz w:val="26"/>
                <w:szCs w:val="26"/>
                <w:lang w:eastAsia="en-US"/>
              </w:rPr>
              <w:t>ок</w:t>
            </w:r>
            <w:r w:rsidR="00946F13">
              <w:rPr>
                <w:b/>
                <w:i/>
                <w:snapToGrid w:val="0"/>
                <w:sz w:val="26"/>
                <w:szCs w:val="26"/>
                <w:lang w:eastAsia="en-US"/>
              </w:rPr>
              <w:t>тября</w:t>
            </w:r>
            <w:r w:rsidR="00710680">
              <w:rPr>
                <w:b/>
                <w:i/>
                <w:snapToGrid w:val="0"/>
                <w:sz w:val="26"/>
                <w:szCs w:val="26"/>
                <w:lang w:eastAsia="en-US"/>
              </w:rPr>
              <w:t xml:space="preserve"> 2018</w:t>
            </w:r>
          </w:p>
        </w:tc>
      </w:tr>
    </w:tbl>
    <w:p w:rsidR="00710680" w:rsidRDefault="00710680" w:rsidP="00710680">
      <w:pPr>
        <w:pStyle w:val="a"/>
        <w:numPr>
          <w:ilvl w:val="0"/>
          <w:numId w:val="0"/>
        </w:numPr>
        <w:spacing w:before="0" w:line="240" w:lineRule="auto"/>
        <w:ind w:left="567"/>
        <w:rPr>
          <w:snapToGrid w:val="0"/>
          <w:sz w:val="26"/>
          <w:szCs w:val="26"/>
        </w:rPr>
      </w:pPr>
    </w:p>
    <w:p w:rsidR="00DE60DA" w:rsidRPr="00DE60DA" w:rsidRDefault="00DE60DA" w:rsidP="00DE60DA">
      <w:pPr>
        <w:pStyle w:val="a"/>
        <w:numPr>
          <w:ilvl w:val="0"/>
          <w:numId w:val="2"/>
        </w:numPr>
        <w:spacing w:before="0" w:line="240" w:lineRule="auto"/>
        <w:ind w:left="0" w:firstLine="567"/>
        <w:rPr>
          <w:snapToGrid w:val="0"/>
          <w:sz w:val="26"/>
          <w:szCs w:val="26"/>
        </w:rPr>
      </w:pPr>
      <w:proofErr w:type="gramStart"/>
      <w:r w:rsidRPr="00DE60DA">
        <w:rPr>
          <w:snapToGrid w:val="0"/>
          <w:sz w:val="26"/>
          <w:szCs w:val="26"/>
        </w:rPr>
        <w:t>Организатор</w:t>
      </w:r>
      <w:r w:rsidR="00710680">
        <w:rPr>
          <w:snapToGrid w:val="0"/>
          <w:sz w:val="26"/>
          <w:szCs w:val="26"/>
        </w:rPr>
        <w:t xml:space="preserve"> </w:t>
      </w:r>
      <w:r w:rsidRPr="00DE60DA">
        <w:rPr>
          <w:snapToGrid w:val="0"/>
          <w:sz w:val="26"/>
          <w:szCs w:val="26"/>
        </w:rPr>
        <w:t xml:space="preserve">– </w:t>
      </w:r>
      <w:r w:rsidRPr="00344550">
        <w:rPr>
          <w:b/>
          <w:i/>
          <w:snapToGrid w:val="0"/>
          <w:sz w:val="26"/>
          <w:szCs w:val="26"/>
        </w:rPr>
        <w:t>АО «Дальневосточная распределительная сетевая компания»</w:t>
      </w:r>
      <w:r w:rsidRPr="00DE60DA">
        <w:rPr>
          <w:snapToGrid w:val="0"/>
          <w:sz w:val="26"/>
          <w:szCs w:val="26"/>
        </w:rPr>
        <w:t xml:space="preserve"> (далее – АО «ДРСК») (Почтовый адрес: 675000, Амурская обл., г. Благовещенск, ул. Шевченко, 28, тел. 8 (4162) 397-208)</w:t>
      </w:r>
      <w:proofErr w:type="gramEnd"/>
    </w:p>
    <w:p w:rsidR="00DE60DA" w:rsidRPr="00DE60DA" w:rsidRDefault="00DE60DA" w:rsidP="00DE60DA">
      <w:pPr>
        <w:pStyle w:val="a"/>
        <w:numPr>
          <w:ilvl w:val="0"/>
          <w:numId w:val="2"/>
        </w:numPr>
        <w:tabs>
          <w:tab w:val="num" w:pos="1134"/>
        </w:tabs>
        <w:spacing w:before="0" w:line="240" w:lineRule="auto"/>
        <w:ind w:left="0" w:firstLine="567"/>
        <w:rPr>
          <w:sz w:val="26"/>
          <w:szCs w:val="26"/>
        </w:rPr>
      </w:pPr>
      <w:r w:rsidRPr="00DE60DA">
        <w:rPr>
          <w:snapToGrid w:val="0"/>
          <w:sz w:val="26"/>
          <w:szCs w:val="26"/>
        </w:rPr>
        <w:t xml:space="preserve">Представитель Организатора: </w:t>
      </w:r>
      <w:proofErr w:type="spellStart"/>
      <w:r w:rsidR="00EE4E7E">
        <w:rPr>
          <w:snapToGrid w:val="0"/>
          <w:sz w:val="26"/>
          <w:szCs w:val="26"/>
        </w:rPr>
        <w:t>Чувашова</w:t>
      </w:r>
      <w:proofErr w:type="spellEnd"/>
      <w:r w:rsidR="00EE4E7E">
        <w:rPr>
          <w:snapToGrid w:val="0"/>
          <w:sz w:val="26"/>
          <w:szCs w:val="26"/>
        </w:rPr>
        <w:t xml:space="preserve"> Ольга Викторовна</w:t>
      </w:r>
      <w:r w:rsidRPr="00DE60DA">
        <w:rPr>
          <w:snapToGrid w:val="0"/>
          <w:sz w:val="26"/>
          <w:szCs w:val="26"/>
        </w:rPr>
        <w:t>, специалист 1 категории отдела конкурсны</w:t>
      </w:r>
      <w:r w:rsidR="00EE4E7E">
        <w:rPr>
          <w:snapToGrid w:val="0"/>
          <w:sz w:val="26"/>
          <w:szCs w:val="26"/>
        </w:rPr>
        <w:t>х закупок, тел. 8 (4162) 397-242</w:t>
      </w:r>
      <w:r w:rsidRPr="00DE60DA">
        <w:rPr>
          <w:snapToGrid w:val="0"/>
          <w:sz w:val="26"/>
          <w:szCs w:val="26"/>
        </w:rPr>
        <w:t xml:space="preserve">,  </w:t>
      </w:r>
      <w:r w:rsidRPr="00DE60DA">
        <w:rPr>
          <w:snapToGrid w:val="0"/>
          <w:sz w:val="26"/>
          <w:szCs w:val="26"/>
          <w:lang w:val="en-US"/>
        </w:rPr>
        <w:t>e</w:t>
      </w:r>
      <w:r w:rsidRPr="00DE60DA">
        <w:rPr>
          <w:snapToGrid w:val="0"/>
          <w:sz w:val="26"/>
          <w:szCs w:val="26"/>
        </w:rPr>
        <w:t>-mail:</w:t>
      </w:r>
      <w:hyperlink r:id="rId10" w:history="1">
        <w:r w:rsidR="00EE4E7E" w:rsidRPr="00E62F4D">
          <w:rPr>
            <w:rStyle w:val="ac"/>
            <w:snapToGrid w:val="0"/>
            <w:sz w:val="26"/>
            <w:szCs w:val="26"/>
          </w:rPr>
          <w:t>okzt1@drsk.ru</w:t>
        </w:r>
      </w:hyperlink>
      <w:r w:rsidRPr="00DE60DA">
        <w:rPr>
          <w:sz w:val="26"/>
          <w:szCs w:val="26"/>
        </w:rPr>
        <w:t xml:space="preserve"> </w:t>
      </w:r>
    </w:p>
    <w:p w:rsidR="00DE60DA" w:rsidRDefault="00DE60DA" w:rsidP="00DE60DA">
      <w:pPr>
        <w:pStyle w:val="a"/>
        <w:numPr>
          <w:ilvl w:val="0"/>
          <w:numId w:val="2"/>
        </w:numPr>
        <w:spacing w:before="0" w:line="240" w:lineRule="auto"/>
        <w:ind w:left="0" w:firstLine="567"/>
        <w:rPr>
          <w:snapToGrid w:val="0"/>
          <w:sz w:val="26"/>
          <w:szCs w:val="26"/>
        </w:rPr>
      </w:pPr>
      <w:proofErr w:type="gramStart"/>
      <w:r>
        <w:rPr>
          <w:snapToGrid w:val="0"/>
          <w:sz w:val="26"/>
          <w:szCs w:val="26"/>
        </w:rPr>
        <w:t>Заказчик – АО «Дальневосточная распределительная сетевая компания» (далее – АО «ДРСК») (Почтовый адрес: 675000, Амурская обл., г. Благовещенск, ул. Шевченко, 28, тел. 8 (4162) 397-208)</w:t>
      </w:r>
      <w:proofErr w:type="gramEnd"/>
    </w:p>
    <w:p w:rsidR="00702A87" w:rsidRPr="00946F13" w:rsidRDefault="00702A87" w:rsidP="00F45D1A">
      <w:pPr>
        <w:pStyle w:val="a"/>
        <w:numPr>
          <w:ilvl w:val="0"/>
          <w:numId w:val="2"/>
        </w:numPr>
        <w:spacing w:before="0" w:line="240" w:lineRule="auto"/>
        <w:ind w:left="0" w:firstLine="556"/>
        <w:rPr>
          <w:snapToGrid w:val="0"/>
          <w:sz w:val="26"/>
          <w:szCs w:val="26"/>
        </w:rPr>
      </w:pPr>
      <w:r w:rsidRPr="00DE60DA">
        <w:rPr>
          <w:snapToGrid w:val="0"/>
          <w:sz w:val="26"/>
          <w:szCs w:val="26"/>
        </w:rPr>
        <w:t>Способ закупки</w:t>
      </w:r>
      <w:r w:rsidR="004E2EB4" w:rsidRPr="00DE60DA">
        <w:rPr>
          <w:snapToGrid w:val="0"/>
          <w:sz w:val="26"/>
          <w:szCs w:val="26"/>
        </w:rPr>
        <w:t xml:space="preserve"> и предмет договора</w:t>
      </w:r>
      <w:r w:rsidRPr="00DE60DA">
        <w:rPr>
          <w:snapToGrid w:val="0"/>
          <w:sz w:val="26"/>
          <w:szCs w:val="26"/>
        </w:rPr>
        <w:t xml:space="preserve">: </w:t>
      </w:r>
      <w:r w:rsidR="00DE60DA" w:rsidRPr="00DE60DA">
        <w:rPr>
          <w:snapToGrid w:val="0"/>
          <w:sz w:val="26"/>
          <w:szCs w:val="26"/>
        </w:rPr>
        <w:t xml:space="preserve">открытый </w:t>
      </w:r>
      <w:r w:rsidR="00E51153">
        <w:rPr>
          <w:snapToGrid w:val="0"/>
          <w:sz w:val="26"/>
          <w:szCs w:val="26"/>
        </w:rPr>
        <w:t>запрос цен</w:t>
      </w:r>
      <w:r w:rsidR="00DE60DA" w:rsidRPr="00DE60DA">
        <w:rPr>
          <w:snapToGrid w:val="0"/>
          <w:sz w:val="26"/>
          <w:szCs w:val="26"/>
        </w:rPr>
        <w:t xml:space="preserve"> на право заключения договора:</w:t>
      </w:r>
      <w:r w:rsidR="00DE60DA" w:rsidRPr="00946F13">
        <w:rPr>
          <w:snapToGrid w:val="0"/>
          <w:sz w:val="26"/>
          <w:szCs w:val="26"/>
        </w:rPr>
        <w:t xml:space="preserve">  </w:t>
      </w:r>
      <w:r w:rsidR="00946F13" w:rsidRPr="00946F13">
        <w:rPr>
          <w:b/>
          <w:i/>
          <w:snapToGrid w:val="0"/>
          <w:sz w:val="26"/>
          <w:szCs w:val="26"/>
        </w:rPr>
        <w:t>«</w:t>
      </w:r>
      <w:r w:rsidR="00F45D1A" w:rsidRPr="00F45D1A">
        <w:rPr>
          <w:b/>
          <w:i/>
          <w:snapToGrid w:val="0"/>
          <w:sz w:val="26"/>
          <w:szCs w:val="26"/>
        </w:rPr>
        <w:t xml:space="preserve">Разработка проектно-сметной документации (ПСД) для выполнения мероприятий по технологическому присоединению заявителей к электрическим сетям 10/0,4 </w:t>
      </w:r>
      <w:proofErr w:type="spellStart"/>
      <w:r w:rsidR="00F45D1A" w:rsidRPr="00F45D1A">
        <w:rPr>
          <w:b/>
          <w:i/>
          <w:snapToGrid w:val="0"/>
          <w:sz w:val="26"/>
          <w:szCs w:val="26"/>
        </w:rPr>
        <w:t>кВ</w:t>
      </w:r>
      <w:proofErr w:type="spellEnd"/>
      <w:r w:rsidR="00F45D1A" w:rsidRPr="00F45D1A">
        <w:rPr>
          <w:b/>
          <w:i/>
          <w:snapToGrid w:val="0"/>
          <w:sz w:val="26"/>
          <w:szCs w:val="26"/>
        </w:rPr>
        <w:t xml:space="preserve"> для СП «ЦЭС» филиала АО «ДРСК» «Амурские Электрические сети»</w:t>
      </w:r>
      <w:r w:rsidR="0099701A" w:rsidRPr="0099701A">
        <w:rPr>
          <w:b/>
          <w:i/>
          <w:snapToGrid w:val="0"/>
          <w:sz w:val="26"/>
          <w:szCs w:val="26"/>
        </w:rPr>
        <w:t>»</w:t>
      </w:r>
      <w:r w:rsidR="00F00AFC" w:rsidRPr="00946F13">
        <w:rPr>
          <w:snapToGrid w:val="0"/>
          <w:sz w:val="26"/>
          <w:szCs w:val="26"/>
        </w:rPr>
        <w:t xml:space="preserve"> </w:t>
      </w:r>
      <w:r w:rsidRPr="00DE60DA">
        <w:rPr>
          <w:snapToGrid w:val="0"/>
          <w:sz w:val="26"/>
          <w:szCs w:val="26"/>
        </w:rPr>
        <w:t xml:space="preserve">(Лот № </w:t>
      </w:r>
      <w:r w:rsidR="00F45D1A">
        <w:rPr>
          <w:snapToGrid w:val="0"/>
          <w:sz w:val="26"/>
          <w:szCs w:val="26"/>
        </w:rPr>
        <w:t>2174</w:t>
      </w:r>
      <w:r w:rsidR="00DE60DA" w:rsidRPr="00DE60DA">
        <w:rPr>
          <w:snapToGrid w:val="0"/>
          <w:sz w:val="26"/>
          <w:szCs w:val="26"/>
        </w:rPr>
        <w:t>.1)</w:t>
      </w:r>
    </w:p>
    <w:p w:rsidR="00DE60DA" w:rsidRPr="00DE60DA" w:rsidRDefault="00DE60DA" w:rsidP="00E51153">
      <w:pPr>
        <w:pStyle w:val="a"/>
        <w:numPr>
          <w:ilvl w:val="0"/>
          <w:numId w:val="2"/>
        </w:numPr>
        <w:spacing w:before="0" w:line="240" w:lineRule="auto"/>
        <w:ind w:left="0" w:firstLine="567"/>
        <w:rPr>
          <w:snapToGrid w:val="0"/>
          <w:sz w:val="26"/>
          <w:szCs w:val="26"/>
        </w:rPr>
      </w:pPr>
      <w:r w:rsidRPr="00DE60DA">
        <w:rPr>
          <w:snapToGrid w:val="0"/>
          <w:sz w:val="26"/>
          <w:szCs w:val="26"/>
        </w:rPr>
        <w:t xml:space="preserve">Участники закупки: </w:t>
      </w:r>
      <w:r w:rsidR="0099701A">
        <w:rPr>
          <w:bCs/>
          <w:snapToGrid w:val="0"/>
          <w:sz w:val="26"/>
          <w:szCs w:val="26"/>
        </w:rPr>
        <w:t>любые заинтересованные лица</w:t>
      </w:r>
      <w:r w:rsidRPr="00DE60DA">
        <w:rPr>
          <w:snapToGrid w:val="0"/>
          <w:sz w:val="26"/>
          <w:szCs w:val="26"/>
        </w:rPr>
        <w:t>.</w:t>
      </w:r>
    </w:p>
    <w:p w:rsidR="00DE60DA" w:rsidRPr="00DE60DA" w:rsidRDefault="00DE60DA" w:rsidP="00DE60DA">
      <w:pPr>
        <w:pStyle w:val="a"/>
        <w:numPr>
          <w:ilvl w:val="0"/>
          <w:numId w:val="2"/>
        </w:numPr>
        <w:spacing w:before="0" w:line="240" w:lineRule="auto"/>
        <w:ind w:left="0" w:firstLine="567"/>
        <w:rPr>
          <w:szCs w:val="28"/>
        </w:rPr>
      </w:pPr>
      <w:r w:rsidRPr="00DE60DA">
        <w:rPr>
          <w:snapToGrid w:val="0"/>
          <w:sz w:val="26"/>
          <w:szCs w:val="26"/>
        </w:rPr>
        <w:t xml:space="preserve">Проведение закупки с использованием функционала электронной торговой площадки: </w:t>
      </w:r>
      <w:r>
        <w:rPr>
          <w:snapToGrid w:val="0"/>
          <w:sz w:val="26"/>
          <w:szCs w:val="26"/>
        </w:rPr>
        <w:t xml:space="preserve">да - </w:t>
      </w:r>
      <w:r w:rsidRPr="00DE60DA">
        <w:rPr>
          <w:snapToGrid w:val="0"/>
          <w:sz w:val="26"/>
          <w:szCs w:val="26"/>
        </w:rPr>
        <w:t>Един</w:t>
      </w:r>
      <w:r>
        <w:rPr>
          <w:snapToGrid w:val="0"/>
          <w:sz w:val="26"/>
          <w:szCs w:val="26"/>
        </w:rPr>
        <w:t>ая</w:t>
      </w:r>
      <w:r w:rsidRPr="00DE60DA">
        <w:rPr>
          <w:snapToGrid w:val="0"/>
          <w:sz w:val="26"/>
          <w:szCs w:val="26"/>
        </w:rPr>
        <w:t xml:space="preserve"> электронн</w:t>
      </w:r>
      <w:r>
        <w:rPr>
          <w:snapToGrid w:val="0"/>
          <w:sz w:val="26"/>
          <w:szCs w:val="26"/>
        </w:rPr>
        <w:t>ая</w:t>
      </w:r>
      <w:r w:rsidRPr="00DE60DA">
        <w:rPr>
          <w:snapToGrid w:val="0"/>
          <w:sz w:val="26"/>
          <w:szCs w:val="26"/>
        </w:rPr>
        <w:t xml:space="preserve"> торгов</w:t>
      </w:r>
      <w:r>
        <w:rPr>
          <w:snapToGrid w:val="0"/>
          <w:sz w:val="26"/>
          <w:szCs w:val="26"/>
        </w:rPr>
        <w:t>ая</w:t>
      </w:r>
      <w:r w:rsidRPr="00DE60DA">
        <w:rPr>
          <w:snapToGrid w:val="0"/>
          <w:sz w:val="26"/>
          <w:szCs w:val="26"/>
        </w:rPr>
        <w:t xml:space="preserve"> площадк</w:t>
      </w:r>
      <w:r>
        <w:rPr>
          <w:snapToGrid w:val="0"/>
          <w:sz w:val="26"/>
          <w:szCs w:val="26"/>
        </w:rPr>
        <w:t>а</w:t>
      </w:r>
      <w:r w:rsidRPr="00DE60DA">
        <w:rPr>
          <w:snapToGrid w:val="0"/>
          <w:sz w:val="26"/>
          <w:szCs w:val="26"/>
        </w:rPr>
        <w:t xml:space="preserve"> на Интернет-сайте -</w:t>
      </w:r>
      <w:r>
        <w:rPr>
          <w:sz w:val="26"/>
          <w:szCs w:val="26"/>
        </w:rPr>
        <w:t xml:space="preserve"> </w:t>
      </w:r>
      <w:hyperlink r:id="rId11" w:history="1">
        <w:r>
          <w:rPr>
            <w:rStyle w:val="ac"/>
            <w:sz w:val="26"/>
            <w:szCs w:val="26"/>
          </w:rPr>
          <w:t>https://rushydro.roseltorg.ru</w:t>
        </w:r>
      </w:hyperlink>
      <w:r>
        <w:rPr>
          <w:sz w:val="26"/>
          <w:szCs w:val="26"/>
        </w:rPr>
        <w:t>.</w:t>
      </w:r>
      <w:r>
        <w:rPr>
          <w:snapToGrid w:val="0"/>
          <w:sz w:val="26"/>
          <w:szCs w:val="26"/>
        </w:rPr>
        <w:t xml:space="preserve"> (далее - ЭТП).</w:t>
      </w:r>
    </w:p>
    <w:p w:rsidR="006053E2" w:rsidRPr="00DE60DA" w:rsidRDefault="00DE60DA" w:rsidP="00DE60DA">
      <w:pPr>
        <w:pStyle w:val="a"/>
        <w:numPr>
          <w:ilvl w:val="0"/>
          <w:numId w:val="2"/>
        </w:numPr>
        <w:spacing w:before="0" w:line="240" w:lineRule="auto"/>
        <w:ind w:left="0" w:firstLine="567"/>
        <w:rPr>
          <w:snapToGrid w:val="0"/>
          <w:sz w:val="26"/>
          <w:szCs w:val="26"/>
        </w:rPr>
      </w:pPr>
      <w:r w:rsidRPr="00DE60DA">
        <w:rPr>
          <w:snapToGrid w:val="0"/>
          <w:sz w:val="26"/>
          <w:szCs w:val="26"/>
        </w:rPr>
        <w:t xml:space="preserve">Количество объема выполняемых работ: В </w:t>
      </w:r>
      <w:proofErr w:type="gramStart"/>
      <w:r w:rsidRPr="00DE60DA">
        <w:rPr>
          <w:snapToGrid w:val="0"/>
          <w:sz w:val="26"/>
          <w:szCs w:val="26"/>
        </w:rPr>
        <w:t>соответствии</w:t>
      </w:r>
      <w:proofErr w:type="gramEnd"/>
      <w:r w:rsidRPr="00DE60DA">
        <w:rPr>
          <w:snapToGrid w:val="0"/>
          <w:sz w:val="26"/>
          <w:szCs w:val="26"/>
        </w:rPr>
        <w:t xml:space="preserve"> с Документацией о закупке</w:t>
      </w:r>
      <w:r w:rsidR="006053E2" w:rsidRPr="00DE60DA">
        <w:rPr>
          <w:snapToGrid w:val="0"/>
          <w:sz w:val="26"/>
          <w:szCs w:val="26"/>
        </w:rPr>
        <w:t>.</w:t>
      </w:r>
    </w:p>
    <w:p w:rsidR="00702A87" w:rsidRPr="00DE60DA" w:rsidRDefault="00702A87" w:rsidP="00DE60DA">
      <w:pPr>
        <w:pStyle w:val="a"/>
        <w:numPr>
          <w:ilvl w:val="0"/>
          <w:numId w:val="2"/>
        </w:numPr>
        <w:spacing w:before="0" w:line="240" w:lineRule="auto"/>
        <w:ind w:left="0" w:firstLine="567"/>
        <w:rPr>
          <w:snapToGrid w:val="0"/>
          <w:sz w:val="26"/>
          <w:szCs w:val="26"/>
        </w:rPr>
      </w:pPr>
      <w:r w:rsidRPr="00DE60DA">
        <w:rPr>
          <w:snapToGrid w:val="0"/>
          <w:sz w:val="26"/>
          <w:szCs w:val="26"/>
        </w:rPr>
        <w:t xml:space="preserve">Место </w:t>
      </w:r>
      <w:r w:rsidR="00DE60DA" w:rsidRPr="00DE60DA">
        <w:rPr>
          <w:snapToGrid w:val="0"/>
          <w:sz w:val="26"/>
          <w:szCs w:val="26"/>
        </w:rPr>
        <w:t>выполнения работ</w:t>
      </w:r>
      <w:r w:rsidR="0056081D" w:rsidRPr="00DE60DA">
        <w:rPr>
          <w:snapToGrid w:val="0"/>
          <w:sz w:val="26"/>
          <w:szCs w:val="26"/>
        </w:rPr>
        <w:t xml:space="preserve">:  </w:t>
      </w:r>
      <w:r w:rsidR="00693B9C" w:rsidRPr="00DE60DA">
        <w:rPr>
          <w:snapToGrid w:val="0"/>
          <w:sz w:val="26"/>
          <w:szCs w:val="26"/>
        </w:rPr>
        <w:t xml:space="preserve">в </w:t>
      </w:r>
      <w:proofErr w:type="gramStart"/>
      <w:r w:rsidR="00693B9C" w:rsidRPr="00DE60DA">
        <w:rPr>
          <w:snapToGrid w:val="0"/>
          <w:sz w:val="26"/>
          <w:szCs w:val="26"/>
        </w:rPr>
        <w:t>соответствии</w:t>
      </w:r>
      <w:proofErr w:type="gramEnd"/>
      <w:r w:rsidR="00693B9C" w:rsidRPr="00DE60DA">
        <w:rPr>
          <w:snapToGrid w:val="0"/>
          <w:sz w:val="26"/>
          <w:szCs w:val="26"/>
        </w:rPr>
        <w:t xml:space="preserve"> с Документацией о закупке</w:t>
      </w:r>
      <w:r w:rsidRPr="00DE60DA">
        <w:rPr>
          <w:snapToGrid w:val="0"/>
          <w:sz w:val="26"/>
          <w:szCs w:val="26"/>
        </w:rPr>
        <w:t>.</w:t>
      </w:r>
    </w:p>
    <w:p w:rsidR="00E64D88" w:rsidRPr="00DE60DA" w:rsidRDefault="00E64D88" w:rsidP="00DE60DA">
      <w:pPr>
        <w:pStyle w:val="a"/>
        <w:numPr>
          <w:ilvl w:val="0"/>
          <w:numId w:val="2"/>
        </w:numPr>
        <w:spacing w:before="0" w:line="240" w:lineRule="auto"/>
        <w:ind w:left="0" w:firstLine="567"/>
        <w:rPr>
          <w:snapToGrid w:val="0"/>
          <w:sz w:val="26"/>
          <w:szCs w:val="26"/>
        </w:rPr>
      </w:pPr>
      <w:r w:rsidRPr="00DE60DA">
        <w:rPr>
          <w:snapToGrid w:val="0"/>
          <w:sz w:val="26"/>
          <w:szCs w:val="26"/>
        </w:rPr>
        <w:t xml:space="preserve">Условия договора: </w:t>
      </w:r>
      <w:r w:rsidR="00693B9C" w:rsidRPr="00DE60DA">
        <w:rPr>
          <w:snapToGrid w:val="0"/>
          <w:sz w:val="26"/>
          <w:szCs w:val="26"/>
        </w:rPr>
        <w:t xml:space="preserve">в </w:t>
      </w:r>
      <w:proofErr w:type="gramStart"/>
      <w:r w:rsidR="00693B9C" w:rsidRPr="00DE60DA">
        <w:rPr>
          <w:snapToGrid w:val="0"/>
          <w:sz w:val="26"/>
          <w:szCs w:val="26"/>
        </w:rPr>
        <w:t>соответствии</w:t>
      </w:r>
      <w:proofErr w:type="gramEnd"/>
      <w:r w:rsidR="00693B9C" w:rsidRPr="00DE60DA">
        <w:rPr>
          <w:snapToGrid w:val="0"/>
          <w:sz w:val="26"/>
          <w:szCs w:val="26"/>
        </w:rPr>
        <w:t xml:space="preserve"> с Документацией о закупке.</w:t>
      </w:r>
    </w:p>
    <w:p w:rsidR="00702A87" w:rsidRPr="002D455C" w:rsidRDefault="00DE60DA" w:rsidP="002D455C">
      <w:pPr>
        <w:pStyle w:val="a"/>
        <w:numPr>
          <w:ilvl w:val="0"/>
          <w:numId w:val="2"/>
        </w:numPr>
        <w:tabs>
          <w:tab w:val="left" w:pos="567"/>
          <w:tab w:val="left" w:pos="851"/>
        </w:tabs>
        <w:spacing w:before="0" w:line="240" w:lineRule="auto"/>
        <w:ind w:left="0" w:firstLine="556"/>
        <w:rPr>
          <w:snapToGrid w:val="0"/>
          <w:sz w:val="26"/>
          <w:szCs w:val="26"/>
        </w:rPr>
      </w:pPr>
      <w:r w:rsidRPr="00DE60DA">
        <w:rPr>
          <w:snapToGrid w:val="0"/>
          <w:sz w:val="26"/>
          <w:szCs w:val="26"/>
        </w:rPr>
        <w:t xml:space="preserve">Начальная (предельная) цена закупки: </w:t>
      </w:r>
      <w:r w:rsidR="00F45D1A">
        <w:rPr>
          <w:b/>
          <w:i/>
          <w:snapToGrid w:val="0"/>
          <w:sz w:val="26"/>
          <w:szCs w:val="26"/>
        </w:rPr>
        <w:t>812 288,37</w:t>
      </w:r>
      <w:r w:rsidR="002D455C">
        <w:rPr>
          <w:b/>
          <w:i/>
          <w:snapToGrid w:val="0"/>
          <w:sz w:val="26"/>
          <w:szCs w:val="26"/>
        </w:rPr>
        <w:t xml:space="preserve"> </w:t>
      </w:r>
      <w:r w:rsidRPr="00DE60DA">
        <w:rPr>
          <w:snapToGrid w:val="0"/>
          <w:sz w:val="26"/>
          <w:szCs w:val="26"/>
        </w:rPr>
        <w:t>рублей без учета НДС (</w:t>
      </w:r>
      <w:r w:rsidR="00F45D1A">
        <w:rPr>
          <w:snapToGrid w:val="0"/>
          <w:sz w:val="26"/>
          <w:szCs w:val="26"/>
        </w:rPr>
        <w:t>958 500,28</w:t>
      </w:r>
      <w:r w:rsidR="00E51153" w:rsidRPr="00E51153">
        <w:rPr>
          <w:snapToGrid w:val="0"/>
          <w:sz w:val="26"/>
          <w:szCs w:val="26"/>
        </w:rPr>
        <w:t xml:space="preserve"> </w:t>
      </w:r>
      <w:r w:rsidR="00E51153">
        <w:rPr>
          <w:snapToGrid w:val="0"/>
          <w:sz w:val="26"/>
          <w:szCs w:val="26"/>
        </w:rPr>
        <w:t xml:space="preserve"> </w:t>
      </w:r>
      <w:r w:rsidRPr="00DE60DA">
        <w:rPr>
          <w:snapToGrid w:val="0"/>
          <w:sz w:val="26"/>
          <w:szCs w:val="26"/>
        </w:rPr>
        <w:t>руб. с учетом НДС).</w:t>
      </w:r>
    </w:p>
    <w:p w:rsidR="00DE60DA" w:rsidRPr="009C49FC" w:rsidRDefault="00702A87" w:rsidP="00DE60DA">
      <w:pPr>
        <w:pStyle w:val="a"/>
        <w:numPr>
          <w:ilvl w:val="0"/>
          <w:numId w:val="2"/>
        </w:numPr>
        <w:tabs>
          <w:tab w:val="left" w:pos="567"/>
          <w:tab w:val="left" w:pos="851"/>
        </w:tabs>
        <w:spacing w:before="0" w:line="240" w:lineRule="auto"/>
        <w:ind w:left="0" w:firstLine="567"/>
        <w:rPr>
          <w:sz w:val="26"/>
          <w:szCs w:val="26"/>
        </w:rPr>
      </w:pPr>
      <w:r w:rsidRPr="00DE60DA">
        <w:rPr>
          <w:snapToGrid w:val="0"/>
          <w:sz w:val="26"/>
          <w:szCs w:val="26"/>
        </w:rPr>
        <w:t>Срок</w:t>
      </w:r>
      <w:r w:rsidR="00D811EC" w:rsidRPr="00DE60DA">
        <w:rPr>
          <w:snapToGrid w:val="0"/>
          <w:sz w:val="26"/>
          <w:szCs w:val="26"/>
        </w:rPr>
        <w:t xml:space="preserve"> предоставления </w:t>
      </w:r>
      <w:r w:rsidR="00D40DE3" w:rsidRPr="00DE60DA">
        <w:rPr>
          <w:snapToGrid w:val="0"/>
          <w:sz w:val="26"/>
          <w:szCs w:val="26"/>
        </w:rPr>
        <w:t>Д</w:t>
      </w:r>
      <w:r w:rsidR="00D811EC" w:rsidRPr="00DE60DA">
        <w:rPr>
          <w:snapToGrid w:val="0"/>
          <w:sz w:val="26"/>
          <w:szCs w:val="26"/>
        </w:rPr>
        <w:t>окументации о закупке:</w:t>
      </w:r>
      <w:r w:rsidR="0056081D" w:rsidRPr="00DE60DA">
        <w:rPr>
          <w:szCs w:val="28"/>
        </w:rPr>
        <w:t xml:space="preserve"> </w:t>
      </w:r>
      <w:r w:rsidR="002D455C">
        <w:rPr>
          <w:sz w:val="26"/>
          <w:szCs w:val="26"/>
        </w:rPr>
        <w:t xml:space="preserve">с </w:t>
      </w:r>
      <w:r w:rsidR="0099701A">
        <w:rPr>
          <w:b/>
          <w:i/>
          <w:sz w:val="26"/>
          <w:szCs w:val="26"/>
        </w:rPr>
        <w:t>24.10</w:t>
      </w:r>
      <w:r w:rsidR="00DE60DA" w:rsidRPr="002D455C">
        <w:rPr>
          <w:b/>
          <w:i/>
          <w:sz w:val="26"/>
          <w:szCs w:val="26"/>
        </w:rPr>
        <w:t>.2018</w:t>
      </w:r>
      <w:r w:rsidR="00DE60DA" w:rsidRPr="009C49FC">
        <w:rPr>
          <w:sz w:val="26"/>
          <w:szCs w:val="26"/>
        </w:rPr>
        <w:t xml:space="preserve"> года по  </w:t>
      </w:r>
      <w:r w:rsidR="00F45D1A">
        <w:rPr>
          <w:b/>
          <w:i/>
          <w:sz w:val="26"/>
          <w:szCs w:val="26"/>
        </w:rPr>
        <w:t>07</w:t>
      </w:r>
      <w:r w:rsidR="0099701A">
        <w:rPr>
          <w:b/>
          <w:i/>
          <w:sz w:val="26"/>
          <w:szCs w:val="26"/>
        </w:rPr>
        <w:t>.11</w:t>
      </w:r>
      <w:r w:rsidR="00DE60DA" w:rsidRPr="002D455C">
        <w:rPr>
          <w:b/>
          <w:i/>
          <w:sz w:val="26"/>
          <w:szCs w:val="26"/>
        </w:rPr>
        <w:t>.2018</w:t>
      </w:r>
      <w:r w:rsidR="00DE60DA" w:rsidRPr="009C49FC">
        <w:rPr>
          <w:sz w:val="26"/>
          <w:szCs w:val="26"/>
        </w:rPr>
        <w:t xml:space="preserve"> года</w:t>
      </w:r>
    </w:p>
    <w:p w:rsidR="00D811EC" w:rsidRPr="00DE60DA" w:rsidRDefault="00FD0841" w:rsidP="00DE60DA">
      <w:pPr>
        <w:pStyle w:val="a"/>
        <w:numPr>
          <w:ilvl w:val="0"/>
          <w:numId w:val="2"/>
        </w:numPr>
        <w:tabs>
          <w:tab w:val="left" w:pos="567"/>
          <w:tab w:val="left" w:pos="851"/>
        </w:tabs>
        <w:spacing w:before="0" w:line="240" w:lineRule="auto"/>
        <w:ind w:left="0" w:firstLine="567"/>
        <w:rPr>
          <w:snapToGrid w:val="0"/>
          <w:sz w:val="26"/>
          <w:szCs w:val="26"/>
        </w:rPr>
      </w:pPr>
      <w:r w:rsidRPr="00DE60DA">
        <w:rPr>
          <w:snapToGrid w:val="0"/>
          <w:sz w:val="26"/>
          <w:szCs w:val="26"/>
        </w:rPr>
        <w:t>Порядок предоставления Документации о закупке: Документация о закупке размещена на сайте в информационно-телекоммуникационной сети «Интернет» www.zakupki.gov.ru  (далее – «Официальный сайт») и предоставляется бесплатно любым заинтересованным лицам.</w:t>
      </w:r>
    </w:p>
    <w:p w:rsidR="00702A87" w:rsidRPr="00DE60DA" w:rsidRDefault="001D61A2" w:rsidP="00DE60DA">
      <w:pPr>
        <w:pStyle w:val="a"/>
        <w:numPr>
          <w:ilvl w:val="0"/>
          <w:numId w:val="2"/>
        </w:numPr>
        <w:tabs>
          <w:tab w:val="left" w:pos="567"/>
          <w:tab w:val="left" w:pos="851"/>
        </w:tabs>
        <w:spacing w:before="0" w:line="240" w:lineRule="auto"/>
        <w:ind w:left="0" w:firstLine="567"/>
        <w:rPr>
          <w:snapToGrid w:val="0"/>
          <w:sz w:val="26"/>
          <w:szCs w:val="26"/>
        </w:rPr>
      </w:pPr>
      <w:r w:rsidRPr="00DE60DA">
        <w:rPr>
          <w:snapToGrid w:val="0"/>
          <w:sz w:val="26"/>
          <w:szCs w:val="26"/>
        </w:rPr>
        <w:t>Размер, п</w:t>
      </w:r>
      <w:r w:rsidR="00702A87" w:rsidRPr="00DE60DA">
        <w:rPr>
          <w:snapToGrid w:val="0"/>
          <w:sz w:val="26"/>
          <w:szCs w:val="26"/>
        </w:rPr>
        <w:t xml:space="preserve">орядок и сроки внесения платы, взимаемой заказчиком за предоставление </w:t>
      </w:r>
      <w:r w:rsidR="00D40DE3" w:rsidRPr="00DE60DA">
        <w:rPr>
          <w:snapToGrid w:val="0"/>
          <w:sz w:val="26"/>
          <w:szCs w:val="26"/>
        </w:rPr>
        <w:t>Д</w:t>
      </w:r>
      <w:r w:rsidR="00702A87" w:rsidRPr="00DE60DA">
        <w:rPr>
          <w:snapToGrid w:val="0"/>
          <w:sz w:val="26"/>
          <w:szCs w:val="26"/>
        </w:rPr>
        <w:t>окументации</w:t>
      </w:r>
      <w:r w:rsidR="00D811EC" w:rsidRPr="00DE60DA">
        <w:rPr>
          <w:snapToGrid w:val="0"/>
          <w:sz w:val="26"/>
          <w:szCs w:val="26"/>
        </w:rPr>
        <w:t xml:space="preserve">:  </w:t>
      </w:r>
      <w:r w:rsidR="00693B9C" w:rsidRPr="00DE60DA">
        <w:rPr>
          <w:snapToGrid w:val="0"/>
          <w:sz w:val="26"/>
          <w:szCs w:val="26"/>
        </w:rPr>
        <w:t>не взимается.</w:t>
      </w:r>
    </w:p>
    <w:p w:rsidR="00D40DE3" w:rsidRPr="009C49FC" w:rsidRDefault="00D40DE3" w:rsidP="00DE60DA">
      <w:pPr>
        <w:pStyle w:val="a"/>
        <w:numPr>
          <w:ilvl w:val="0"/>
          <w:numId w:val="2"/>
        </w:numPr>
        <w:tabs>
          <w:tab w:val="left" w:pos="567"/>
          <w:tab w:val="left" w:pos="851"/>
        </w:tabs>
        <w:spacing w:before="0" w:line="240" w:lineRule="auto"/>
        <w:ind w:left="0" w:firstLine="567"/>
        <w:rPr>
          <w:snapToGrid w:val="0"/>
          <w:sz w:val="26"/>
          <w:szCs w:val="26"/>
        </w:rPr>
      </w:pPr>
      <w:r w:rsidRPr="00DE60DA">
        <w:rPr>
          <w:snapToGrid w:val="0"/>
          <w:sz w:val="26"/>
          <w:szCs w:val="26"/>
        </w:rPr>
        <w:lastRenderedPageBreak/>
        <w:t>Обеспечени</w:t>
      </w:r>
      <w:r w:rsidR="008A41B4" w:rsidRPr="00DE60DA">
        <w:rPr>
          <w:snapToGrid w:val="0"/>
          <w:sz w:val="26"/>
          <w:szCs w:val="26"/>
        </w:rPr>
        <w:t>е</w:t>
      </w:r>
      <w:r w:rsidRPr="00DE60DA">
        <w:rPr>
          <w:snapToGrid w:val="0"/>
          <w:sz w:val="26"/>
          <w:szCs w:val="26"/>
        </w:rPr>
        <w:t xml:space="preserve"> исполнения обязательств Участника закупки: </w:t>
      </w:r>
      <w:r w:rsidR="00693B9C" w:rsidRPr="00DE60DA">
        <w:rPr>
          <w:snapToGrid w:val="0"/>
          <w:sz w:val="26"/>
          <w:szCs w:val="26"/>
        </w:rPr>
        <w:t>и</w:t>
      </w:r>
      <w:r w:rsidRPr="00DE60DA">
        <w:rPr>
          <w:snapToGrid w:val="0"/>
          <w:sz w:val="26"/>
          <w:szCs w:val="26"/>
        </w:rPr>
        <w:t xml:space="preserve">нформация о форме, размере и порядке </w:t>
      </w:r>
      <w:proofErr w:type="gramStart"/>
      <w:r w:rsidRPr="00DE60DA">
        <w:rPr>
          <w:snapToGrid w:val="0"/>
          <w:sz w:val="26"/>
          <w:szCs w:val="26"/>
        </w:rPr>
        <w:t xml:space="preserve">предоставления обеспечения исполнения обязательств </w:t>
      </w:r>
      <w:r w:rsidRPr="009C49FC">
        <w:rPr>
          <w:snapToGrid w:val="0"/>
          <w:sz w:val="26"/>
          <w:szCs w:val="26"/>
        </w:rPr>
        <w:t>Участника закупки</w:t>
      </w:r>
      <w:proofErr w:type="gramEnd"/>
      <w:r w:rsidRPr="009C49FC">
        <w:rPr>
          <w:snapToGrid w:val="0"/>
          <w:sz w:val="26"/>
          <w:szCs w:val="26"/>
        </w:rPr>
        <w:t xml:space="preserve"> приведен</w:t>
      </w:r>
      <w:r w:rsidR="00693B9C" w:rsidRPr="009C49FC">
        <w:rPr>
          <w:snapToGrid w:val="0"/>
          <w:sz w:val="26"/>
          <w:szCs w:val="26"/>
        </w:rPr>
        <w:t>а</w:t>
      </w:r>
      <w:r w:rsidRPr="009C49FC">
        <w:rPr>
          <w:snapToGrid w:val="0"/>
          <w:sz w:val="26"/>
          <w:szCs w:val="26"/>
        </w:rPr>
        <w:t xml:space="preserve"> в Документации о закупке.</w:t>
      </w:r>
    </w:p>
    <w:p w:rsidR="00E718FC" w:rsidRPr="009C49FC" w:rsidRDefault="0067002F" w:rsidP="00DE60DA">
      <w:pPr>
        <w:pStyle w:val="a"/>
        <w:numPr>
          <w:ilvl w:val="0"/>
          <w:numId w:val="2"/>
        </w:numPr>
        <w:tabs>
          <w:tab w:val="left" w:pos="567"/>
          <w:tab w:val="left" w:pos="851"/>
        </w:tabs>
        <w:spacing w:before="0" w:line="240" w:lineRule="auto"/>
        <w:ind w:left="0" w:firstLine="567"/>
        <w:rPr>
          <w:szCs w:val="28"/>
          <w:u w:val="single"/>
        </w:rPr>
      </w:pPr>
      <w:r w:rsidRPr="009C49FC">
        <w:rPr>
          <w:snapToGrid w:val="0"/>
          <w:sz w:val="26"/>
          <w:szCs w:val="26"/>
        </w:rPr>
        <w:t xml:space="preserve">Сведения о дате начала и </w:t>
      </w:r>
      <w:r w:rsidR="0089451D" w:rsidRPr="009C49FC">
        <w:rPr>
          <w:snapToGrid w:val="0"/>
          <w:sz w:val="26"/>
          <w:szCs w:val="26"/>
        </w:rPr>
        <w:t xml:space="preserve">дате и времени </w:t>
      </w:r>
      <w:r w:rsidRPr="009C49FC">
        <w:rPr>
          <w:snapToGrid w:val="0"/>
          <w:sz w:val="26"/>
          <w:szCs w:val="26"/>
        </w:rPr>
        <w:t>окончания приема заявок</w:t>
      </w:r>
      <w:r w:rsidR="008C48FA" w:rsidRPr="009C49FC">
        <w:rPr>
          <w:snapToGrid w:val="0"/>
          <w:sz w:val="26"/>
          <w:szCs w:val="26"/>
        </w:rPr>
        <w:t xml:space="preserve">: </w:t>
      </w:r>
      <w:r w:rsidR="00DE60DA" w:rsidRPr="009C49FC">
        <w:rPr>
          <w:snapToGrid w:val="0"/>
          <w:sz w:val="26"/>
          <w:szCs w:val="26"/>
        </w:rPr>
        <w:t>Срок</w:t>
      </w:r>
      <w:r w:rsidR="00DE60DA" w:rsidRPr="009C49FC">
        <w:rPr>
          <w:sz w:val="26"/>
          <w:szCs w:val="26"/>
        </w:rPr>
        <w:t xml:space="preserve"> начала приема заявок: </w:t>
      </w:r>
      <w:r w:rsidR="00DE60DA" w:rsidRPr="009C49FC">
        <w:rPr>
          <w:b/>
          <w:i/>
          <w:sz w:val="26"/>
          <w:szCs w:val="26"/>
        </w:rPr>
        <w:t>«</w:t>
      </w:r>
      <w:r w:rsidR="0099701A">
        <w:rPr>
          <w:b/>
          <w:i/>
          <w:sz w:val="26"/>
          <w:szCs w:val="26"/>
        </w:rPr>
        <w:t>24</w:t>
      </w:r>
      <w:r w:rsidR="00DE60DA" w:rsidRPr="009C49FC">
        <w:rPr>
          <w:b/>
          <w:i/>
          <w:sz w:val="26"/>
          <w:szCs w:val="26"/>
        </w:rPr>
        <w:t xml:space="preserve">» </w:t>
      </w:r>
      <w:r w:rsidR="0099701A">
        <w:rPr>
          <w:b/>
          <w:i/>
          <w:sz w:val="26"/>
          <w:szCs w:val="26"/>
        </w:rPr>
        <w:t>ок</w:t>
      </w:r>
      <w:r w:rsidR="002C2582">
        <w:rPr>
          <w:b/>
          <w:i/>
          <w:sz w:val="26"/>
          <w:szCs w:val="26"/>
        </w:rPr>
        <w:t>тября</w:t>
      </w:r>
      <w:r w:rsidR="00DE60DA" w:rsidRPr="009C49FC">
        <w:rPr>
          <w:b/>
          <w:i/>
          <w:sz w:val="26"/>
          <w:szCs w:val="26"/>
        </w:rPr>
        <w:t xml:space="preserve"> 2018 года</w:t>
      </w:r>
      <w:r w:rsidR="00DE60DA" w:rsidRPr="009C49FC">
        <w:rPr>
          <w:sz w:val="26"/>
          <w:szCs w:val="26"/>
        </w:rPr>
        <w:t xml:space="preserve">.   Срок окончания приема заявок: </w:t>
      </w:r>
      <w:r w:rsidR="00DE60DA" w:rsidRPr="009C49FC">
        <w:rPr>
          <w:b/>
          <w:i/>
          <w:sz w:val="26"/>
          <w:szCs w:val="26"/>
        </w:rPr>
        <w:t>1</w:t>
      </w:r>
      <w:r w:rsidR="0099701A">
        <w:rPr>
          <w:b/>
          <w:i/>
          <w:sz w:val="26"/>
          <w:szCs w:val="26"/>
        </w:rPr>
        <w:t>4</w:t>
      </w:r>
      <w:r w:rsidR="00DE60DA" w:rsidRPr="009C49FC">
        <w:rPr>
          <w:b/>
          <w:i/>
          <w:sz w:val="26"/>
          <w:szCs w:val="26"/>
        </w:rPr>
        <w:t>:00 часов местного</w:t>
      </w:r>
      <w:r w:rsidR="00DE60DA" w:rsidRPr="009C49FC">
        <w:rPr>
          <w:sz w:val="26"/>
          <w:szCs w:val="26"/>
        </w:rPr>
        <w:t xml:space="preserve"> (Амурского) времени (0</w:t>
      </w:r>
      <w:r w:rsidR="00785264">
        <w:rPr>
          <w:sz w:val="26"/>
          <w:szCs w:val="26"/>
        </w:rPr>
        <w:t>8</w:t>
      </w:r>
      <w:r w:rsidR="00DE60DA" w:rsidRPr="009C49FC">
        <w:rPr>
          <w:sz w:val="26"/>
          <w:szCs w:val="26"/>
        </w:rPr>
        <w:t xml:space="preserve">:00 часов Московского времени) </w:t>
      </w:r>
      <w:r w:rsidR="00F45D1A">
        <w:rPr>
          <w:b/>
          <w:i/>
          <w:sz w:val="26"/>
          <w:szCs w:val="26"/>
        </w:rPr>
        <w:t>«07</w:t>
      </w:r>
      <w:r w:rsidR="00DE60DA" w:rsidRPr="009C49FC">
        <w:rPr>
          <w:b/>
          <w:i/>
          <w:sz w:val="26"/>
          <w:szCs w:val="26"/>
        </w:rPr>
        <w:t xml:space="preserve">» </w:t>
      </w:r>
      <w:r w:rsidR="0099701A">
        <w:rPr>
          <w:b/>
          <w:i/>
          <w:sz w:val="26"/>
          <w:szCs w:val="26"/>
        </w:rPr>
        <w:t>но</w:t>
      </w:r>
      <w:r w:rsidR="002C2582">
        <w:rPr>
          <w:b/>
          <w:i/>
          <w:sz w:val="26"/>
          <w:szCs w:val="26"/>
        </w:rPr>
        <w:t>ября</w:t>
      </w:r>
      <w:r w:rsidR="00DE60DA" w:rsidRPr="009C49FC">
        <w:rPr>
          <w:b/>
          <w:i/>
          <w:sz w:val="26"/>
          <w:szCs w:val="26"/>
        </w:rPr>
        <w:t xml:space="preserve"> 2018 года.</w:t>
      </w:r>
    </w:p>
    <w:p w:rsidR="00DE60DA" w:rsidRPr="009C49FC" w:rsidRDefault="00235996" w:rsidP="00DE60DA">
      <w:pPr>
        <w:pStyle w:val="a"/>
        <w:numPr>
          <w:ilvl w:val="0"/>
          <w:numId w:val="2"/>
        </w:numPr>
        <w:tabs>
          <w:tab w:val="left" w:pos="567"/>
          <w:tab w:val="left" w:pos="851"/>
        </w:tabs>
        <w:spacing w:before="0" w:line="240" w:lineRule="auto"/>
        <w:ind w:left="0" w:firstLine="567"/>
        <w:rPr>
          <w:sz w:val="26"/>
          <w:szCs w:val="26"/>
        </w:rPr>
      </w:pPr>
      <w:r w:rsidRPr="009C49FC">
        <w:rPr>
          <w:snapToGrid w:val="0"/>
          <w:sz w:val="26"/>
          <w:szCs w:val="26"/>
        </w:rPr>
        <w:t xml:space="preserve">Место подачи заявок на участие в закупке (адрес): </w:t>
      </w:r>
      <w:r w:rsidR="00DE60DA" w:rsidRPr="009C49FC">
        <w:rPr>
          <w:snapToGrid w:val="0"/>
          <w:sz w:val="26"/>
          <w:szCs w:val="26"/>
        </w:rPr>
        <w:t xml:space="preserve">заявки представляются в соответствии с требованиями Документации о закупке через функционал ЭТП - </w:t>
      </w:r>
      <w:hyperlink r:id="rId12" w:history="1">
        <w:r w:rsidR="00DE60DA" w:rsidRPr="009C49FC">
          <w:rPr>
            <w:rStyle w:val="ac"/>
            <w:sz w:val="26"/>
            <w:szCs w:val="26"/>
          </w:rPr>
          <w:t>https://rushydro.roseltorg.ru</w:t>
        </w:r>
      </w:hyperlink>
      <w:r w:rsidR="00DE60DA" w:rsidRPr="009C49FC">
        <w:rPr>
          <w:snapToGrid w:val="0"/>
          <w:sz w:val="26"/>
          <w:szCs w:val="26"/>
        </w:rPr>
        <w:t xml:space="preserve">.  Заявки направляются в </w:t>
      </w:r>
      <w:r w:rsidR="00DE60DA" w:rsidRPr="009C49FC">
        <w:rPr>
          <w:sz w:val="26"/>
          <w:szCs w:val="26"/>
        </w:rPr>
        <w:t>электронный сейф ЭТП.</w:t>
      </w:r>
    </w:p>
    <w:p w:rsidR="00DE60DA" w:rsidRPr="009C49FC" w:rsidRDefault="00702A87" w:rsidP="00DE60DA">
      <w:pPr>
        <w:pStyle w:val="a"/>
        <w:numPr>
          <w:ilvl w:val="0"/>
          <w:numId w:val="2"/>
        </w:numPr>
        <w:tabs>
          <w:tab w:val="left" w:pos="567"/>
          <w:tab w:val="left" w:pos="851"/>
        </w:tabs>
        <w:spacing w:before="0" w:line="240" w:lineRule="auto"/>
        <w:ind w:left="0" w:firstLine="567"/>
        <w:rPr>
          <w:snapToGrid w:val="0"/>
          <w:sz w:val="26"/>
          <w:szCs w:val="26"/>
        </w:rPr>
      </w:pPr>
      <w:r w:rsidRPr="009C49FC">
        <w:rPr>
          <w:snapToGrid w:val="0"/>
          <w:sz w:val="26"/>
          <w:szCs w:val="26"/>
        </w:rPr>
        <w:t>Дата, время и место рассмотрения заявок</w:t>
      </w:r>
      <w:r w:rsidR="000A2C88">
        <w:rPr>
          <w:snapToGrid w:val="0"/>
          <w:sz w:val="26"/>
          <w:szCs w:val="26"/>
        </w:rPr>
        <w:t xml:space="preserve"> и </w:t>
      </w:r>
      <w:r w:rsidR="000A2C88" w:rsidRPr="00710680">
        <w:rPr>
          <w:snapToGrid w:val="0"/>
          <w:sz w:val="26"/>
          <w:szCs w:val="26"/>
        </w:rPr>
        <w:t>подведения итогов закупки</w:t>
      </w:r>
      <w:r w:rsidR="00E51153" w:rsidRPr="0049780E">
        <w:rPr>
          <w:sz w:val="26"/>
          <w:szCs w:val="26"/>
        </w:rPr>
        <w:t>:</w:t>
      </w:r>
      <w:r w:rsidRPr="009C49FC">
        <w:rPr>
          <w:snapToGrid w:val="0"/>
          <w:sz w:val="26"/>
          <w:szCs w:val="26"/>
        </w:rPr>
        <w:t xml:space="preserve"> </w:t>
      </w:r>
      <w:r w:rsidR="000C1F03">
        <w:rPr>
          <w:snapToGrid w:val="0"/>
          <w:sz w:val="26"/>
          <w:szCs w:val="26"/>
        </w:rPr>
        <w:t xml:space="preserve">до </w:t>
      </w:r>
      <w:r w:rsidR="00DE60DA" w:rsidRPr="009C49FC">
        <w:rPr>
          <w:snapToGrid w:val="0"/>
          <w:sz w:val="26"/>
          <w:szCs w:val="26"/>
        </w:rPr>
        <w:t>17:00 часов местного (</w:t>
      </w:r>
      <w:r w:rsidR="009C49FC" w:rsidRPr="009C49FC">
        <w:rPr>
          <w:snapToGrid w:val="0"/>
          <w:sz w:val="26"/>
          <w:szCs w:val="26"/>
        </w:rPr>
        <w:t>Амурского</w:t>
      </w:r>
      <w:r w:rsidR="002C2582">
        <w:rPr>
          <w:snapToGrid w:val="0"/>
          <w:sz w:val="26"/>
          <w:szCs w:val="26"/>
        </w:rPr>
        <w:t xml:space="preserve">) времени </w:t>
      </w:r>
      <w:r w:rsidR="0099701A">
        <w:rPr>
          <w:b/>
          <w:i/>
          <w:snapToGrid w:val="0"/>
          <w:sz w:val="26"/>
          <w:szCs w:val="26"/>
        </w:rPr>
        <w:t>«23</w:t>
      </w:r>
      <w:r w:rsidR="00DE60DA" w:rsidRPr="002C2582">
        <w:rPr>
          <w:b/>
          <w:i/>
          <w:snapToGrid w:val="0"/>
          <w:sz w:val="26"/>
          <w:szCs w:val="26"/>
        </w:rPr>
        <w:t xml:space="preserve">» </w:t>
      </w:r>
      <w:r w:rsidR="0099701A">
        <w:rPr>
          <w:b/>
          <w:i/>
          <w:snapToGrid w:val="0"/>
          <w:sz w:val="26"/>
          <w:szCs w:val="26"/>
        </w:rPr>
        <w:t>но</w:t>
      </w:r>
      <w:r w:rsidR="002D455C" w:rsidRPr="002C2582">
        <w:rPr>
          <w:b/>
          <w:i/>
          <w:snapToGrid w:val="0"/>
          <w:sz w:val="26"/>
          <w:szCs w:val="26"/>
        </w:rPr>
        <w:t>ября</w:t>
      </w:r>
      <w:r w:rsidR="00DE60DA" w:rsidRPr="002C2582">
        <w:rPr>
          <w:b/>
          <w:i/>
          <w:snapToGrid w:val="0"/>
          <w:sz w:val="26"/>
          <w:szCs w:val="26"/>
        </w:rPr>
        <w:t xml:space="preserve"> 2018 года</w:t>
      </w:r>
      <w:r w:rsidR="00DE60DA" w:rsidRPr="009C49FC">
        <w:rPr>
          <w:snapToGrid w:val="0"/>
          <w:sz w:val="26"/>
          <w:szCs w:val="26"/>
        </w:rPr>
        <w:t xml:space="preserve"> по адресу Организатора. Организатор вправе, при необходимости, изменить данный срок.</w:t>
      </w:r>
    </w:p>
    <w:p w:rsidR="0067002F" w:rsidRPr="00710680" w:rsidRDefault="0067002F" w:rsidP="00710680">
      <w:pPr>
        <w:pStyle w:val="a"/>
        <w:numPr>
          <w:ilvl w:val="0"/>
          <w:numId w:val="2"/>
        </w:numPr>
        <w:tabs>
          <w:tab w:val="left" w:pos="567"/>
          <w:tab w:val="left" w:pos="851"/>
        </w:tabs>
        <w:spacing w:before="0" w:line="240" w:lineRule="auto"/>
        <w:ind w:left="0" w:firstLine="567"/>
        <w:rPr>
          <w:snapToGrid w:val="0"/>
          <w:sz w:val="26"/>
          <w:szCs w:val="26"/>
        </w:rPr>
      </w:pPr>
      <w:bookmarkStart w:id="0" w:name="_Ref391979007"/>
      <w:r w:rsidRPr="00710680">
        <w:rPr>
          <w:snapToGrid w:val="0"/>
          <w:sz w:val="26"/>
          <w:szCs w:val="26"/>
        </w:rPr>
        <w:t xml:space="preserve">Срок заключения договора: </w:t>
      </w:r>
      <w:r w:rsidR="008C48FA" w:rsidRPr="00710680">
        <w:rPr>
          <w:snapToGrid w:val="0"/>
          <w:sz w:val="26"/>
          <w:szCs w:val="26"/>
        </w:rPr>
        <w:t xml:space="preserve">Договор по результатам </w:t>
      </w:r>
      <w:r w:rsidR="00E718FC" w:rsidRPr="00710680">
        <w:rPr>
          <w:snapToGrid w:val="0"/>
          <w:sz w:val="26"/>
          <w:szCs w:val="26"/>
        </w:rPr>
        <w:t xml:space="preserve">закупки </w:t>
      </w:r>
      <w:r w:rsidR="008C48FA" w:rsidRPr="00710680">
        <w:rPr>
          <w:snapToGrid w:val="0"/>
          <w:sz w:val="26"/>
          <w:szCs w:val="26"/>
        </w:rPr>
        <w:t>между Заказчиком и Победителем будет заключен в течен</w:t>
      </w:r>
      <w:bookmarkStart w:id="1" w:name="_GoBack"/>
      <w:bookmarkEnd w:id="1"/>
      <w:r w:rsidR="008C48FA" w:rsidRPr="00710680">
        <w:rPr>
          <w:snapToGrid w:val="0"/>
          <w:sz w:val="26"/>
          <w:szCs w:val="26"/>
        </w:rPr>
        <w:t xml:space="preserve">ие </w:t>
      </w:r>
      <w:r w:rsidR="00DE60DA" w:rsidRPr="00710680">
        <w:rPr>
          <w:snapToGrid w:val="0"/>
          <w:sz w:val="26"/>
          <w:szCs w:val="26"/>
        </w:rPr>
        <w:t>20 календарных</w:t>
      </w:r>
      <w:r w:rsidR="008C48FA" w:rsidRPr="00710680">
        <w:rPr>
          <w:snapToGrid w:val="0"/>
          <w:sz w:val="26"/>
          <w:szCs w:val="26"/>
        </w:rPr>
        <w:t xml:space="preserve"> дней</w:t>
      </w:r>
      <w:bookmarkEnd w:id="0"/>
      <w:r w:rsidR="009507DF" w:rsidRPr="00710680">
        <w:rPr>
          <w:snapToGrid w:val="0"/>
          <w:sz w:val="26"/>
          <w:szCs w:val="26"/>
        </w:rPr>
        <w:t>, но не ранее чем через 10 (десять) дней после публикации Протокола выбора победителя закупки</w:t>
      </w:r>
      <w:r w:rsidR="008A41B4" w:rsidRPr="00710680">
        <w:rPr>
          <w:snapToGrid w:val="0"/>
          <w:sz w:val="26"/>
          <w:szCs w:val="26"/>
        </w:rPr>
        <w:t>.</w:t>
      </w:r>
    </w:p>
    <w:p w:rsidR="00E64D88" w:rsidRPr="00710680" w:rsidRDefault="00E64D88" w:rsidP="00710680">
      <w:pPr>
        <w:pStyle w:val="a"/>
        <w:numPr>
          <w:ilvl w:val="0"/>
          <w:numId w:val="2"/>
        </w:numPr>
        <w:tabs>
          <w:tab w:val="left" w:pos="567"/>
          <w:tab w:val="left" w:pos="851"/>
        </w:tabs>
        <w:spacing w:before="0" w:line="240" w:lineRule="auto"/>
        <w:ind w:left="0" w:firstLine="567"/>
        <w:rPr>
          <w:i/>
          <w:sz w:val="26"/>
          <w:szCs w:val="26"/>
        </w:rPr>
      </w:pPr>
      <w:bookmarkStart w:id="2" w:name="_Ref465935073"/>
      <w:r w:rsidRPr="00710680">
        <w:rPr>
          <w:i/>
          <w:sz w:val="26"/>
          <w:szCs w:val="26"/>
        </w:rPr>
        <w:t>Организатор закупки имеет право отказаться от проведения закупки не позднее, чем за 1 (один) календарный день до подведения итогов закупки, не неся никакой ответственности перед Участниками закупки или третьими лицами, которым такое действие может принести убытки. Организатор закупки незамедлительно уведомляет всех Участников закупки об отказе от проведения закупки посредством размещения информации на Официальном сайте.</w:t>
      </w:r>
      <w:bookmarkEnd w:id="2"/>
    </w:p>
    <w:p w:rsidR="00E64D88" w:rsidRPr="00710680" w:rsidRDefault="00E64D88" w:rsidP="0056081D">
      <w:pPr>
        <w:spacing w:after="0" w:line="240" w:lineRule="auto"/>
        <w:jc w:val="both"/>
        <w:rPr>
          <w:rFonts w:ascii="Times New Roman" w:hAnsi="Times New Roman" w:cs="Times New Roman"/>
          <w:b/>
          <w:sz w:val="26"/>
          <w:szCs w:val="26"/>
          <w:u w:val="single"/>
        </w:rPr>
      </w:pPr>
    </w:p>
    <w:p w:rsidR="00D811EC" w:rsidRPr="00710680" w:rsidRDefault="00D811EC" w:rsidP="0056081D">
      <w:pPr>
        <w:spacing w:after="0" w:line="240" w:lineRule="auto"/>
        <w:jc w:val="both"/>
        <w:rPr>
          <w:rFonts w:ascii="Times New Roman" w:hAnsi="Times New Roman" w:cs="Times New Roman"/>
          <w:b/>
          <w:sz w:val="26"/>
          <w:szCs w:val="26"/>
          <w:u w:val="single"/>
        </w:rPr>
      </w:pPr>
      <w:r w:rsidRPr="00710680">
        <w:rPr>
          <w:rFonts w:ascii="Times New Roman" w:hAnsi="Times New Roman" w:cs="Times New Roman"/>
          <w:b/>
          <w:sz w:val="26"/>
          <w:szCs w:val="26"/>
          <w:u w:val="single"/>
        </w:rPr>
        <w:t>Подробное описание закупаемой продукции и условий Договора, а также процедур закупки содержится в документации</w:t>
      </w:r>
      <w:r w:rsidR="0056081D" w:rsidRPr="00710680">
        <w:rPr>
          <w:rFonts w:ascii="Times New Roman" w:hAnsi="Times New Roman" w:cs="Times New Roman"/>
          <w:b/>
          <w:sz w:val="26"/>
          <w:szCs w:val="26"/>
          <w:u w:val="single"/>
        </w:rPr>
        <w:t xml:space="preserve"> по закупке</w:t>
      </w:r>
      <w:r w:rsidRPr="00710680">
        <w:rPr>
          <w:rFonts w:ascii="Times New Roman" w:hAnsi="Times New Roman" w:cs="Times New Roman"/>
          <w:b/>
          <w:sz w:val="26"/>
          <w:szCs w:val="26"/>
          <w:u w:val="single"/>
        </w:rPr>
        <w:t xml:space="preserve">, которая </w:t>
      </w:r>
      <w:proofErr w:type="gramStart"/>
      <w:r w:rsidRPr="00710680">
        <w:rPr>
          <w:rFonts w:ascii="Times New Roman" w:hAnsi="Times New Roman" w:cs="Times New Roman"/>
          <w:b/>
          <w:sz w:val="26"/>
          <w:szCs w:val="26"/>
          <w:u w:val="single"/>
        </w:rPr>
        <w:t xml:space="preserve">размещена на </w:t>
      </w:r>
      <w:r w:rsidR="00A853D4" w:rsidRPr="00710680">
        <w:rPr>
          <w:rFonts w:ascii="Times New Roman" w:hAnsi="Times New Roman" w:cs="Times New Roman"/>
          <w:b/>
          <w:sz w:val="26"/>
          <w:szCs w:val="26"/>
          <w:u w:val="single"/>
        </w:rPr>
        <w:t>О</w:t>
      </w:r>
      <w:r w:rsidRPr="00710680">
        <w:rPr>
          <w:rFonts w:ascii="Times New Roman" w:hAnsi="Times New Roman" w:cs="Times New Roman"/>
          <w:b/>
          <w:sz w:val="26"/>
          <w:szCs w:val="26"/>
          <w:u w:val="single"/>
        </w:rPr>
        <w:t>фициальном сайте</w:t>
      </w:r>
      <w:r w:rsidR="00D92B00" w:rsidRPr="00710680">
        <w:rPr>
          <w:rFonts w:ascii="Times New Roman" w:hAnsi="Times New Roman" w:cs="Times New Roman"/>
          <w:b/>
          <w:sz w:val="26"/>
          <w:szCs w:val="26"/>
          <w:u w:val="single"/>
        </w:rPr>
        <w:t xml:space="preserve"> и является</w:t>
      </w:r>
      <w:proofErr w:type="gramEnd"/>
      <w:r w:rsidR="00D92B00" w:rsidRPr="00710680">
        <w:rPr>
          <w:rFonts w:ascii="Times New Roman" w:hAnsi="Times New Roman" w:cs="Times New Roman"/>
          <w:b/>
          <w:sz w:val="26"/>
          <w:szCs w:val="26"/>
          <w:u w:val="single"/>
        </w:rPr>
        <w:t xml:space="preserve"> неотъемлемым приложением к данному извещению</w:t>
      </w:r>
      <w:r w:rsidR="0056081D" w:rsidRPr="00710680">
        <w:rPr>
          <w:rFonts w:ascii="Times New Roman" w:hAnsi="Times New Roman" w:cs="Times New Roman"/>
          <w:b/>
          <w:sz w:val="26"/>
          <w:szCs w:val="26"/>
          <w:u w:val="single"/>
        </w:rPr>
        <w:t>.</w:t>
      </w:r>
    </w:p>
    <w:p w:rsidR="000404F4" w:rsidRPr="00710680" w:rsidRDefault="000404F4" w:rsidP="0056081D">
      <w:pPr>
        <w:spacing w:after="0" w:line="240" w:lineRule="auto"/>
        <w:jc w:val="both"/>
        <w:rPr>
          <w:rFonts w:ascii="Times New Roman" w:hAnsi="Times New Roman" w:cs="Times New Roman"/>
          <w:b/>
          <w:sz w:val="26"/>
          <w:szCs w:val="26"/>
          <w:u w:val="single"/>
        </w:rPr>
      </w:pPr>
    </w:p>
    <w:p w:rsidR="000404F4" w:rsidRPr="00710680" w:rsidRDefault="000404F4" w:rsidP="000404F4">
      <w:pPr>
        <w:tabs>
          <w:tab w:val="left" w:pos="8080"/>
        </w:tabs>
        <w:spacing w:after="0" w:line="240" w:lineRule="auto"/>
        <w:rPr>
          <w:rFonts w:ascii="Times New Roman" w:hAnsi="Times New Roman" w:cs="Times New Roman"/>
          <w:sz w:val="26"/>
          <w:szCs w:val="26"/>
        </w:rPr>
      </w:pPr>
    </w:p>
    <w:p w:rsidR="000404F4" w:rsidRPr="00710680" w:rsidRDefault="000404F4" w:rsidP="0056081D">
      <w:pPr>
        <w:spacing w:after="0" w:line="240" w:lineRule="auto"/>
        <w:jc w:val="both"/>
        <w:rPr>
          <w:rFonts w:ascii="Times New Roman" w:eastAsia="Times New Roman" w:hAnsi="Times New Roman" w:cs="Times New Roman"/>
          <w:b/>
          <w:sz w:val="26"/>
          <w:szCs w:val="26"/>
          <w:u w:val="single"/>
          <w:lang w:eastAsia="ru-RU"/>
        </w:rPr>
      </w:pPr>
    </w:p>
    <w:p w:rsidR="001316F1" w:rsidRPr="00710680" w:rsidRDefault="001316F1" w:rsidP="001316F1">
      <w:pPr>
        <w:spacing w:after="0" w:line="240" w:lineRule="auto"/>
        <w:jc w:val="both"/>
        <w:rPr>
          <w:rFonts w:ascii="Times New Roman" w:eastAsia="Times New Roman" w:hAnsi="Times New Roman" w:cs="Times New Roman"/>
          <w:sz w:val="26"/>
          <w:szCs w:val="26"/>
          <w:lang w:eastAsia="ru-RU"/>
        </w:rPr>
      </w:pPr>
    </w:p>
    <w:p w:rsidR="00FF43A1" w:rsidRPr="001316F1" w:rsidRDefault="00FF43A1">
      <w:pPr>
        <w:spacing w:after="0" w:line="240" w:lineRule="auto"/>
        <w:jc w:val="both"/>
        <w:rPr>
          <w:rFonts w:ascii="Times New Roman" w:eastAsia="Times New Roman" w:hAnsi="Times New Roman" w:cs="Times New Roman"/>
          <w:sz w:val="28"/>
          <w:szCs w:val="28"/>
          <w:lang w:eastAsia="ru-RU"/>
        </w:rPr>
      </w:pPr>
    </w:p>
    <w:sectPr w:rsidR="00FF43A1" w:rsidRPr="001316F1" w:rsidSect="00785264">
      <w:footerReference w:type="default" r:id="rId13"/>
      <w:pgSz w:w="11906" w:h="16838"/>
      <w:pgMar w:top="993" w:right="567" w:bottom="567" w:left="1418"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F49" w:rsidRDefault="00727F49" w:rsidP="00E02E0A">
      <w:pPr>
        <w:spacing w:after="0" w:line="240" w:lineRule="auto"/>
      </w:pPr>
      <w:r>
        <w:separator/>
      </w:r>
    </w:p>
  </w:endnote>
  <w:endnote w:type="continuationSeparator" w:id="0">
    <w:p w:rsidR="00727F49" w:rsidRDefault="00727F49" w:rsidP="00E02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506113"/>
      <w:docPartObj>
        <w:docPartGallery w:val="Page Numbers (Bottom of Page)"/>
        <w:docPartUnique/>
      </w:docPartObj>
    </w:sdtPr>
    <w:sdtEndPr/>
    <w:sdtContent>
      <w:p w:rsidR="000D40C3" w:rsidRDefault="000D40C3">
        <w:pPr>
          <w:pStyle w:val="af0"/>
          <w:jc w:val="right"/>
        </w:pPr>
        <w:r>
          <w:fldChar w:fldCharType="begin"/>
        </w:r>
        <w:r>
          <w:instrText>PAGE   \* MERGEFORMAT</w:instrText>
        </w:r>
        <w:r>
          <w:fldChar w:fldCharType="separate"/>
        </w:r>
        <w:r w:rsidR="00F45D1A">
          <w:rPr>
            <w:noProof/>
          </w:rPr>
          <w:t>2</w:t>
        </w:r>
        <w:r>
          <w:fldChar w:fldCharType="end"/>
        </w:r>
      </w:p>
    </w:sdtContent>
  </w:sdt>
  <w:p w:rsidR="000D40C3" w:rsidRDefault="000D40C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F49" w:rsidRDefault="00727F49" w:rsidP="00E02E0A">
      <w:pPr>
        <w:spacing w:after="0" w:line="240" w:lineRule="auto"/>
      </w:pPr>
      <w:r>
        <w:separator/>
      </w:r>
    </w:p>
  </w:footnote>
  <w:footnote w:type="continuationSeparator" w:id="0">
    <w:p w:rsidR="00727F49" w:rsidRDefault="00727F49" w:rsidP="00E02E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A5FCE"/>
    <w:multiLevelType w:val="multilevel"/>
    <w:tmpl w:val="AE3253C6"/>
    <w:lvl w:ilvl="0">
      <w:start w:val="1"/>
      <w:numFmt w:val="decimal"/>
      <w:pStyle w:val="a"/>
      <w:lvlText w:val="%1."/>
      <w:lvlJc w:val="left"/>
      <w:pPr>
        <w:tabs>
          <w:tab w:val="num" w:pos="1134"/>
        </w:tabs>
        <w:ind w:left="0" w:firstLine="567"/>
      </w:pPr>
      <w:rPr>
        <w:rFonts w:hint="default"/>
        <w:color w:val="auto"/>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nsid w:val="7C506A04"/>
    <w:multiLevelType w:val="hybridMultilevel"/>
    <w:tmpl w:val="2F869B16"/>
    <w:lvl w:ilvl="0" w:tplc="2D5C80F4">
      <w:start w:val="1"/>
      <w:numFmt w:val="decimal"/>
      <w:lvlText w:val="%1."/>
      <w:lvlJc w:val="left"/>
      <w:pPr>
        <w:ind w:left="720" w:hanging="360"/>
      </w:pPr>
      <w:rPr>
        <w:b w:val="0"/>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0"/>
  </w:num>
  <w:num w:numId="4">
    <w:abstractNumId w:val="0"/>
  </w:num>
  <w:num w:numId="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6C"/>
    <w:rsid w:val="00000B84"/>
    <w:rsid w:val="00001A77"/>
    <w:rsid w:val="00011DB5"/>
    <w:rsid w:val="00012810"/>
    <w:rsid w:val="000229F8"/>
    <w:rsid w:val="000234A1"/>
    <w:rsid w:val="000246E4"/>
    <w:rsid w:val="00034338"/>
    <w:rsid w:val="000359DC"/>
    <w:rsid w:val="000404F4"/>
    <w:rsid w:val="0004285B"/>
    <w:rsid w:val="00042B20"/>
    <w:rsid w:val="00044522"/>
    <w:rsid w:val="00050741"/>
    <w:rsid w:val="00051530"/>
    <w:rsid w:val="00052A30"/>
    <w:rsid w:val="000575D5"/>
    <w:rsid w:val="00060C12"/>
    <w:rsid w:val="00061127"/>
    <w:rsid w:val="00061A36"/>
    <w:rsid w:val="00070671"/>
    <w:rsid w:val="00070BFD"/>
    <w:rsid w:val="00074566"/>
    <w:rsid w:val="00075BA9"/>
    <w:rsid w:val="000824B9"/>
    <w:rsid w:val="000836B3"/>
    <w:rsid w:val="0008448D"/>
    <w:rsid w:val="00085DAB"/>
    <w:rsid w:val="00092DAD"/>
    <w:rsid w:val="00093228"/>
    <w:rsid w:val="00096ECE"/>
    <w:rsid w:val="000A01D3"/>
    <w:rsid w:val="000A1913"/>
    <w:rsid w:val="000A2C88"/>
    <w:rsid w:val="000A2ED5"/>
    <w:rsid w:val="000B33B7"/>
    <w:rsid w:val="000B45B7"/>
    <w:rsid w:val="000B69F2"/>
    <w:rsid w:val="000C1723"/>
    <w:rsid w:val="000C1983"/>
    <w:rsid w:val="000C1A70"/>
    <w:rsid w:val="000C1E56"/>
    <w:rsid w:val="000C1F03"/>
    <w:rsid w:val="000C7948"/>
    <w:rsid w:val="000D267F"/>
    <w:rsid w:val="000D40C3"/>
    <w:rsid w:val="000D55CF"/>
    <w:rsid w:val="000D6F3C"/>
    <w:rsid w:val="000E0250"/>
    <w:rsid w:val="000F508F"/>
    <w:rsid w:val="001037BC"/>
    <w:rsid w:val="00105692"/>
    <w:rsid w:val="001166D3"/>
    <w:rsid w:val="00117AC2"/>
    <w:rsid w:val="0012041E"/>
    <w:rsid w:val="00122638"/>
    <w:rsid w:val="00124176"/>
    <w:rsid w:val="00124CFD"/>
    <w:rsid w:val="00125507"/>
    <w:rsid w:val="00125687"/>
    <w:rsid w:val="00126533"/>
    <w:rsid w:val="001316F1"/>
    <w:rsid w:val="00140240"/>
    <w:rsid w:val="001448EC"/>
    <w:rsid w:val="001529E9"/>
    <w:rsid w:val="00152F75"/>
    <w:rsid w:val="001537C7"/>
    <w:rsid w:val="00157506"/>
    <w:rsid w:val="001618FC"/>
    <w:rsid w:val="00161F63"/>
    <w:rsid w:val="001658CF"/>
    <w:rsid w:val="00166164"/>
    <w:rsid w:val="0016685D"/>
    <w:rsid w:val="001721BF"/>
    <w:rsid w:val="00173E97"/>
    <w:rsid w:val="001754F1"/>
    <w:rsid w:val="001757F7"/>
    <w:rsid w:val="00177A2E"/>
    <w:rsid w:val="00180890"/>
    <w:rsid w:val="00183BE9"/>
    <w:rsid w:val="00186372"/>
    <w:rsid w:val="00187C39"/>
    <w:rsid w:val="0019138C"/>
    <w:rsid w:val="001925C7"/>
    <w:rsid w:val="00192E4A"/>
    <w:rsid w:val="001A08E2"/>
    <w:rsid w:val="001A1566"/>
    <w:rsid w:val="001A4F4D"/>
    <w:rsid w:val="001A6D40"/>
    <w:rsid w:val="001A6D48"/>
    <w:rsid w:val="001B2397"/>
    <w:rsid w:val="001B5517"/>
    <w:rsid w:val="001B5CF5"/>
    <w:rsid w:val="001B7598"/>
    <w:rsid w:val="001C2ECC"/>
    <w:rsid w:val="001C772B"/>
    <w:rsid w:val="001D61A2"/>
    <w:rsid w:val="001E1BEC"/>
    <w:rsid w:val="001E2661"/>
    <w:rsid w:val="001E626C"/>
    <w:rsid w:val="001E6A50"/>
    <w:rsid w:val="001F0B44"/>
    <w:rsid w:val="001F13A3"/>
    <w:rsid w:val="001F18AE"/>
    <w:rsid w:val="001F7E1B"/>
    <w:rsid w:val="00203076"/>
    <w:rsid w:val="00203878"/>
    <w:rsid w:val="002055F1"/>
    <w:rsid w:val="002117A1"/>
    <w:rsid w:val="00211ED2"/>
    <w:rsid w:val="00226741"/>
    <w:rsid w:val="0022685D"/>
    <w:rsid w:val="00227B84"/>
    <w:rsid w:val="00232D62"/>
    <w:rsid w:val="00233651"/>
    <w:rsid w:val="00233FAA"/>
    <w:rsid w:val="00235996"/>
    <w:rsid w:val="00235FDF"/>
    <w:rsid w:val="0024752A"/>
    <w:rsid w:val="00247FE6"/>
    <w:rsid w:val="00250A1A"/>
    <w:rsid w:val="0025369B"/>
    <w:rsid w:val="00261BC7"/>
    <w:rsid w:val="002720A6"/>
    <w:rsid w:val="00272836"/>
    <w:rsid w:val="002730FB"/>
    <w:rsid w:val="00275F3B"/>
    <w:rsid w:val="002807BE"/>
    <w:rsid w:val="0028173E"/>
    <w:rsid w:val="00284F32"/>
    <w:rsid w:val="00287C29"/>
    <w:rsid w:val="0029108F"/>
    <w:rsid w:val="002B10A2"/>
    <w:rsid w:val="002B4481"/>
    <w:rsid w:val="002B5822"/>
    <w:rsid w:val="002B7A5F"/>
    <w:rsid w:val="002C00C2"/>
    <w:rsid w:val="002C0EE8"/>
    <w:rsid w:val="002C1ED7"/>
    <w:rsid w:val="002C2582"/>
    <w:rsid w:val="002C5D5D"/>
    <w:rsid w:val="002C6CC4"/>
    <w:rsid w:val="002C7ADE"/>
    <w:rsid w:val="002D0206"/>
    <w:rsid w:val="002D0C6E"/>
    <w:rsid w:val="002D14B2"/>
    <w:rsid w:val="002D34C6"/>
    <w:rsid w:val="002D455C"/>
    <w:rsid w:val="002E1584"/>
    <w:rsid w:val="002E478A"/>
    <w:rsid w:val="002E5678"/>
    <w:rsid w:val="002F6C12"/>
    <w:rsid w:val="00301C4A"/>
    <w:rsid w:val="0030415D"/>
    <w:rsid w:val="003049B6"/>
    <w:rsid w:val="00305255"/>
    <w:rsid w:val="00306D62"/>
    <w:rsid w:val="003101ED"/>
    <w:rsid w:val="00312234"/>
    <w:rsid w:val="00316A97"/>
    <w:rsid w:val="00316E6C"/>
    <w:rsid w:val="00320B94"/>
    <w:rsid w:val="003256D3"/>
    <w:rsid w:val="00330AF9"/>
    <w:rsid w:val="00332307"/>
    <w:rsid w:val="0033515A"/>
    <w:rsid w:val="00336C66"/>
    <w:rsid w:val="0034083B"/>
    <w:rsid w:val="00343829"/>
    <w:rsid w:val="00344550"/>
    <w:rsid w:val="00346AFB"/>
    <w:rsid w:val="00350AC2"/>
    <w:rsid w:val="0035535E"/>
    <w:rsid w:val="00355768"/>
    <w:rsid w:val="003605BF"/>
    <w:rsid w:val="003653C7"/>
    <w:rsid w:val="00367733"/>
    <w:rsid w:val="00382F02"/>
    <w:rsid w:val="00386494"/>
    <w:rsid w:val="0039070B"/>
    <w:rsid w:val="00393010"/>
    <w:rsid w:val="00393072"/>
    <w:rsid w:val="003A03B9"/>
    <w:rsid w:val="003A658A"/>
    <w:rsid w:val="003B34D8"/>
    <w:rsid w:val="003B4395"/>
    <w:rsid w:val="003B54BB"/>
    <w:rsid w:val="003B6B3F"/>
    <w:rsid w:val="003C4222"/>
    <w:rsid w:val="003C6FBA"/>
    <w:rsid w:val="003D09E9"/>
    <w:rsid w:val="003D4ABB"/>
    <w:rsid w:val="003D4DCF"/>
    <w:rsid w:val="003E1617"/>
    <w:rsid w:val="003E4D1E"/>
    <w:rsid w:val="003E51D2"/>
    <w:rsid w:val="003E7845"/>
    <w:rsid w:val="003F077F"/>
    <w:rsid w:val="003F1CF4"/>
    <w:rsid w:val="003F5CAA"/>
    <w:rsid w:val="004000EA"/>
    <w:rsid w:val="004010B3"/>
    <w:rsid w:val="0040182B"/>
    <w:rsid w:val="004058BF"/>
    <w:rsid w:val="00413132"/>
    <w:rsid w:val="00414443"/>
    <w:rsid w:val="00414497"/>
    <w:rsid w:val="00420745"/>
    <w:rsid w:val="00422731"/>
    <w:rsid w:val="00422AA8"/>
    <w:rsid w:val="00427FD3"/>
    <w:rsid w:val="00430D9B"/>
    <w:rsid w:val="00432397"/>
    <w:rsid w:val="00432468"/>
    <w:rsid w:val="0043421B"/>
    <w:rsid w:val="0044280F"/>
    <w:rsid w:val="00444DDF"/>
    <w:rsid w:val="00450130"/>
    <w:rsid w:val="00457389"/>
    <w:rsid w:val="00457917"/>
    <w:rsid w:val="0046119C"/>
    <w:rsid w:val="00465586"/>
    <w:rsid w:val="004655E4"/>
    <w:rsid w:val="00470732"/>
    <w:rsid w:val="00471E1D"/>
    <w:rsid w:val="00472565"/>
    <w:rsid w:val="00473981"/>
    <w:rsid w:val="0048074E"/>
    <w:rsid w:val="00481E8A"/>
    <w:rsid w:val="0048545B"/>
    <w:rsid w:val="004859E7"/>
    <w:rsid w:val="00485C60"/>
    <w:rsid w:val="00487195"/>
    <w:rsid w:val="00493AB9"/>
    <w:rsid w:val="00494160"/>
    <w:rsid w:val="004961DD"/>
    <w:rsid w:val="00496823"/>
    <w:rsid w:val="004A3CB1"/>
    <w:rsid w:val="004A6B96"/>
    <w:rsid w:val="004B42AE"/>
    <w:rsid w:val="004C1818"/>
    <w:rsid w:val="004C6709"/>
    <w:rsid w:val="004D14D8"/>
    <w:rsid w:val="004D27AC"/>
    <w:rsid w:val="004D3B8E"/>
    <w:rsid w:val="004E2EB4"/>
    <w:rsid w:val="004E69A9"/>
    <w:rsid w:val="004F1FD5"/>
    <w:rsid w:val="004F37DA"/>
    <w:rsid w:val="004F39C2"/>
    <w:rsid w:val="004F51C4"/>
    <w:rsid w:val="004F7E6C"/>
    <w:rsid w:val="0050264D"/>
    <w:rsid w:val="0050300A"/>
    <w:rsid w:val="00505EC0"/>
    <w:rsid w:val="005101A8"/>
    <w:rsid w:val="005115CD"/>
    <w:rsid w:val="00511735"/>
    <w:rsid w:val="0051308D"/>
    <w:rsid w:val="0051373B"/>
    <w:rsid w:val="0051402C"/>
    <w:rsid w:val="005161CC"/>
    <w:rsid w:val="005168C3"/>
    <w:rsid w:val="0051691A"/>
    <w:rsid w:val="00517FE9"/>
    <w:rsid w:val="00522387"/>
    <w:rsid w:val="0052455F"/>
    <w:rsid w:val="00524DDC"/>
    <w:rsid w:val="005272A2"/>
    <w:rsid w:val="00531490"/>
    <w:rsid w:val="00531872"/>
    <w:rsid w:val="00531ADF"/>
    <w:rsid w:val="005357AF"/>
    <w:rsid w:val="005359E5"/>
    <w:rsid w:val="00547C60"/>
    <w:rsid w:val="005601C7"/>
    <w:rsid w:val="0056081D"/>
    <w:rsid w:val="00563A26"/>
    <w:rsid w:val="00565A1B"/>
    <w:rsid w:val="00566D3E"/>
    <w:rsid w:val="00571578"/>
    <w:rsid w:val="0057437D"/>
    <w:rsid w:val="005832F1"/>
    <w:rsid w:val="00587985"/>
    <w:rsid w:val="0059091A"/>
    <w:rsid w:val="005A670A"/>
    <w:rsid w:val="005A687C"/>
    <w:rsid w:val="005A72F6"/>
    <w:rsid w:val="005B0D94"/>
    <w:rsid w:val="005B21BD"/>
    <w:rsid w:val="005B2D69"/>
    <w:rsid w:val="005B6091"/>
    <w:rsid w:val="005B74EA"/>
    <w:rsid w:val="005C00DA"/>
    <w:rsid w:val="005C1D33"/>
    <w:rsid w:val="005C735C"/>
    <w:rsid w:val="005D033E"/>
    <w:rsid w:val="005D09DF"/>
    <w:rsid w:val="005D53B8"/>
    <w:rsid w:val="005D5AAC"/>
    <w:rsid w:val="005D6F98"/>
    <w:rsid w:val="005E4252"/>
    <w:rsid w:val="005E4EAA"/>
    <w:rsid w:val="005E4F9C"/>
    <w:rsid w:val="005E52BB"/>
    <w:rsid w:val="005E6193"/>
    <w:rsid w:val="005E72B1"/>
    <w:rsid w:val="005E75DF"/>
    <w:rsid w:val="005E7BBA"/>
    <w:rsid w:val="005F025C"/>
    <w:rsid w:val="005F4C5B"/>
    <w:rsid w:val="00600F40"/>
    <w:rsid w:val="006053E2"/>
    <w:rsid w:val="0061197D"/>
    <w:rsid w:val="00611AF6"/>
    <w:rsid w:val="00612421"/>
    <w:rsid w:val="00612640"/>
    <w:rsid w:val="006144AD"/>
    <w:rsid w:val="00614B65"/>
    <w:rsid w:val="0061709E"/>
    <w:rsid w:val="00620D0F"/>
    <w:rsid w:val="00625F75"/>
    <w:rsid w:val="00626912"/>
    <w:rsid w:val="00626BDC"/>
    <w:rsid w:val="0063052F"/>
    <w:rsid w:val="0065169C"/>
    <w:rsid w:val="00654DBB"/>
    <w:rsid w:val="00655DB7"/>
    <w:rsid w:val="00657A06"/>
    <w:rsid w:val="00660389"/>
    <w:rsid w:val="0066302C"/>
    <w:rsid w:val="006633FD"/>
    <w:rsid w:val="00663BDB"/>
    <w:rsid w:val="00665D51"/>
    <w:rsid w:val="00666AC2"/>
    <w:rsid w:val="0067002F"/>
    <w:rsid w:val="00671C35"/>
    <w:rsid w:val="00672396"/>
    <w:rsid w:val="00675989"/>
    <w:rsid w:val="0067680C"/>
    <w:rsid w:val="00684CCA"/>
    <w:rsid w:val="0068785C"/>
    <w:rsid w:val="00693581"/>
    <w:rsid w:val="00693B9C"/>
    <w:rsid w:val="006A0309"/>
    <w:rsid w:val="006A34FE"/>
    <w:rsid w:val="006A4F8B"/>
    <w:rsid w:val="006A7863"/>
    <w:rsid w:val="006B2C23"/>
    <w:rsid w:val="006B789C"/>
    <w:rsid w:val="006C1BEB"/>
    <w:rsid w:val="006C4A07"/>
    <w:rsid w:val="006D3EE4"/>
    <w:rsid w:val="006D631A"/>
    <w:rsid w:val="006E3612"/>
    <w:rsid w:val="006F3988"/>
    <w:rsid w:val="006F42F8"/>
    <w:rsid w:val="006F4D15"/>
    <w:rsid w:val="00701573"/>
    <w:rsid w:val="00702A87"/>
    <w:rsid w:val="00703881"/>
    <w:rsid w:val="0071000D"/>
    <w:rsid w:val="00710680"/>
    <w:rsid w:val="0072377F"/>
    <w:rsid w:val="00723CAC"/>
    <w:rsid w:val="0072446C"/>
    <w:rsid w:val="007253D7"/>
    <w:rsid w:val="00727F49"/>
    <w:rsid w:val="00730525"/>
    <w:rsid w:val="0073170B"/>
    <w:rsid w:val="007343B9"/>
    <w:rsid w:val="007374BD"/>
    <w:rsid w:val="00741AB0"/>
    <w:rsid w:val="00742A45"/>
    <w:rsid w:val="00744A7F"/>
    <w:rsid w:val="00750309"/>
    <w:rsid w:val="00750475"/>
    <w:rsid w:val="00751464"/>
    <w:rsid w:val="0075341E"/>
    <w:rsid w:val="0075442E"/>
    <w:rsid w:val="007547E4"/>
    <w:rsid w:val="0076049B"/>
    <w:rsid w:val="00760F92"/>
    <w:rsid w:val="00761818"/>
    <w:rsid w:val="00774086"/>
    <w:rsid w:val="00774E72"/>
    <w:rsid w:val="007773D4"/>
    <w:rsid w:val="00781B29"/>
    <w:rsid w:val="00783AE4"/>
    <w:rsid w:val="0078492D"/>
    <w:rsid w:val="00785264"/>
    <w:rsid w:val="0078566E"/>
    <w:rsid w:val="00787F58"/>
    <w:rsid w:val="007A2194"/>
    <w:rsid w:val="007A44FD"/>
    <w:rsid w:val="007A5D2B"/>
    <w:rsid w:val="007B1BA9"/>
    <w:rsid w:val="007B220E"/>
    <w:rsid w:val="007B2C28"/>
    <w:rsid w:val="007B2ED2"/>
    <w:rsid w:val="007B4602"/>
    <w:rsid w:val="007B54DD"/>
    <w:rsid w:val="007B5D11"/>
    <w:rsid w:val="007B79A4"/>
    <w:rsid w:val="007C1887"/>
    <w:rsid w:val="007C2AF4"/>
    <w:rsid w:val="007C2FEF"/>
    <w:rsid w:val="007C49AF"/>
    <w:rsid w:val="007D19A4"/>
    <w:rsid w:val="007D36C8"/>
    <w:rsid w:val="007D447A"/>
    <w:rsid w:val="007D60C1"/>
    <w:rsid w:val="007E58A6"/>
    <w:rsid w:val="007F4CDF"/>
    <w:rsid w:val="008066EB"/>
    <w:rsid w:val="00806C13"/>
    <w:rsid w:val="00807C3C"/>
    <w:rsid w:val="0081027C"/>
    <w:rsid w:val="0081224B"/>
    <w:rsid w:val="008129D7"/>
    <w:rsid w:val="00814531"/>
    <w:rsid w:val="00814CD6"/>
    <w:rsid w:val="0082523B"/>
    <w:rsid w:val="00826BE1"/>
    <w:rsid w:val="008311DB"/>
    <w:rsid w:val="00832766"/>
    <w:rsid w:val="00832923"/>
    <w:rsid w:val="00832DBE"/>
    <w:rsid w:val="008405C0"/>
    <w:rsid w:val="00843A95"/>
    <w:rsid w:val="00846AA8"/>
    <w:rsid w:val="00851828"/>
    <w:rsid w:val="00852D66"/>
    <w:rsid w:val="00861866"/>
    <w:rsid w:val="00862344"/>
    <w:rsid w:val="00872603"/>
    <w:rsid w:val="008729BC"/>
    <w:rsid w:val="00875EFF"/>
    <w:rsid w:val="00881553"/>
    <w:rsid w:val="00885019"/>
    <w:rsid w:val="00885957"/>
    <w:rsid w:val="008912A6"/>
    <w:rsid w:val="0089206E"/>
    <w:rsid w:val="0089451D"/>
    <w:rsid w:val="00895C88"/>
    <w:rsid w:val="00896071"/>
    <w:rsid w:val="00897EC8"/>
    <w:rsid w:val="008A3161"/>
    <w:rsid w:val="008A3F38"/>
    <w:rsid w:val="008A41B4"/>
    <w:rsid w:val="008A7192"/>
    <w:rsid w:val="008B6B97"/>
    <w:rsid w:val="008B7206"/>
    <w:rsid w:val="008C4188"/>
    <w:rsid w:val="008C48FA"/>
    <w:rsid w:val="008C62BA"/>
    <w:rsid w:val="008D2E50"/>
    <w:rsid w:val="008D610E"/>
    <w:rsid w:val="008D7BF1"/>
    <w:rsid w:val="008E0D0D"/>
    <w:rsid w:val="008E242F"/>
    <w:rsid w:val="008E268E"/>
    <w:rsid w:val="008E7642"/>
    <w:rsid w:val="008F09BA"/>
    <w:rsid w:val="008F0CC7"/>
    <w:rsid w:val="008F268E"/>
    <w:rsid w:val="008F3114"/>
    <w:rsid w:val="008F3D94"/>
    <w:rsid w:val="008F6A70"/>
    <w:rsid w:val="00901865"/>
    <w:rsid w:val="00910C05"/>
    <w:rsid w:val="0091357C"/>
    <w:rsid w:val="009138A5"/>
    <w:rsid w:val="009151EA"/>
    <w:rsid w:val="00915D52"/>
    <w:rsid w:val="00915E8D"/>
    <w:rsid w:val="00916F45"/>
    <w:rsid w:val="009205BC"/>
    <w:rsid w:val="00921E5F"/>
    <w:rsid w:val="00924159"/>
    <w:rsid w:val="0092490E"/>
    <w:rsid w:val="00927781"/>
    <w:rsid w:val="0093241F"/>
    <w:rsid w:val="00932FDD"/>
    <w:rsid w:val="009363B2"/>
    <w:rsid w:val="00937998"/>
    <w:rsid w:val="00940DD8"/>
    <w:rsid w:val="009450DC"/>
    <w:rsid w:val="00946ADF"/>
    <w:rsid w:val="00946F13"/>
    <w:rsid w:val="009500B2"/>
    <w:rsid w:val="009507DF"/>
    <w:rsid w:val="0095484B"/>
    <w:rsid w:val="009575DB"/>
    <w:rsid w:val="00957BCF"/>
    <w:rsid w:val="00957FDB"/>
    <w:rsid w:val="00964609"/>
    <w:rsid w:val="00964A32"/>
    <w:rsid w:val="00964F8A"/>
    <w:rsid w:val="00964FF8"/>
    <w:rsid w:val="00966EA9"/>
    <w:rsid w:val="009729DD"/>
    <w:rsid w:val="00974045"/>
    <w:rsid w:val="0097636B"/>
    <w:rsid w:val="0098039C"/>
    <w:rsid w:val="00982445"/>
    <w:rsid w:val="009905A1"/>
    <w:rsid w:val="00990B60"/>
    <w:rsid w:val="00994852"/>
    <w:rsid w:val="0099701A"/>
    <w:rsid w:val="00997199"/>
    <w:rsid w:val="009A0E87"/>
    <w:rsid w:val="009A10A1"/>
    <w:rsid w:val="009A3FC8"/>
    <w:rsid w:val="009A42BA"/>
    <w:rsid w:val="009A522F"/>
    <w:rsid w:val="009C0967"/>
    <w:rsid w:val="009C10E7"/>
    <w:rsid w:val="009C49FC"/>
    <w:rsid w:val="009C5797"/>
    <w:rsid w:val="009D3E8B"/>
    <w:rsid w:val="009D768E"/>
    <w:rsid w:val="009D773A"/>
    <w:rsid w:val="009E0EF6"/>
    <w:rsid w:val="009E53B6"/>
    <w:rsid w:val="009E5EC3"/>
    <w:rsid w:val="009E716F"/>
    <w:rsid w:val="009E7C78"/>
    <w:rsid w:val="009F2C92"/>
    <w:rsid w:val="009F44AB"/>
    <w:rsid w:val="009F67BE"/>
    <w:rsid w:val="00A04C47"/>
    <w:rsid w:val="00A25DAF"/>
    <w:rsid w:val="00A32351"/>
    <w:rsid w:val="00A32D5B"/>
    <w:rsid w:val="00A33901"/>
    <w:rsid w:val="00A35A33"/>
    <w:rsid w:val="00A37D3F"/>
    <w:rsid w:val="00A4356E"/>
    <w:rsid w:val="00A45C64"/>
    <w:rsid w:val="00A46E57"/>
    <w:rsid w:val="00A52095"/>
    <w:rsid w:val="00A56DC8"/>
    <w:rsid w:val="00A5742C"/>
    <w:rsid w:val="00A6264F"/>
    <w:rsid w:val="00A6310A"/>
    <w:rsid w:val="00A63367"/>
    <w:rsid w:val="00A6473E"/>
    <w:rsid w:val="00A73A57"/>
    <w:rsid w:val="00A82F13"/>
    <w:rsid w:val="00A853D4"/>
    <w:rsid w:val="00A857F7"/>
    <w:rsid w:val="00A87AE4"/>
    <w:rsid w:val="00A9127C"/>
    <w:rsid w:val="00A93313"/>
    <w:rsid w:val="00A9365A"/>
    <w:rsid w:val="00A95434"/>
    <w:rsid w:val="00A973CC"/>
    <w:rsid w:val="00AA2CAD"/>
    <w:rsid w:val="00AA4D51"/>
    <w:rsid w:val="00AB1D38"/>
    <w:rsid w:val="00AB6C83"/>
    <w:rsid w:val="00AB7960"/>
    <w:rsid w:val="00AB7BE3"/>
    <w:rsid w:val="00AC0996"/>
    <w:rsid w:val="00AD2AC0"/>
    <w:rsid w:val="00AD648A"/>
    <w:rsid w:val="00AE1378"/>
    <w:rsid w:val="00AE4FBA"/>
    <w:rsid w:val="00AE6E9F"/>
    <w:rsid w:val="00AF1A15"/>
    <w:rsid w:val="00AF1D7A"/>
    <w:rsid w:val="00AF47CC"/>
    <w:rsid w:val="00AF5ABF"/>
    <w:rsid w:val="00AF6C9E"/>
    <w:rsid w:val="00B010AD"/>
    <w:rsid w:val="00B03FE6"/>
    <w:rsid w:val="00B0556C"/>
    <w:rsid w:val="00B058EB"/>
    <w:rsid w:val="00B135FD"/>
    <w:rsid w:val="00B1504C"/>
    <w:rsid w:val="00B16456"/>
    <w:rsid w:val="00B16C96"/>
    <w:rsid w:val="00B20721"/>
    <w:rsid w:val="00B2403C"/>
    <w:rsid w:val="00B3304D"/>
    <w:rsid w:val="00B365D5"/>
    <w:rsid w:val="00B41B91"/>
    <w:rsid w:val="00B43001"/>
    <w:rsid w:val="00B435AA"/>
    <w:rsid w:val="00B43C8A"/>
    <w:rsid w:val="00B47325"/>
    <w:rsid w:val="00B47A42"/>
    <w:rsid w:val="00B558A1"/>
    <w:rsid w:val="00B573AE"/>
    <w:rsid w:val="00B64477"/>
    <w:rsid w:val="00B7133C"/>
    <w:rsid w:val="00B7500D"/>
    <w:rsid w:val="00B76003"/>
    <w:rsid w:val="00B80367"/>
    <w:rsid w:val="00B824B2"/>
    <w:rsid w:val="00B83466"/>
    <w:rsid w:val="00B84BA9"/>
    <w:rsid w:val="00B863B3"/>
    <w:rsid w:val="00B949F0"/>
    <w:rsid w:val="00BA064F"/>
    <w:rsid w:val="00BA24C6"/>
    <w:rsid w:val="00BA3292"/>
    <w:rsid w:val="00BA3CC7"/>
    <w:rsid w:val="00BA4289"/>
    <w:rsid w:val="00BA4AF9"/>
    <w:rsid w:val="00BA68E0"/>
    <w:rsid w:val="00BB1B50"/>
    <w:rsid w:val="00BB27DB"/>
    <w:rsid w:val="00BC0ACD"/>
    <w:rsid w:val="00BC5015"/>
    <w:rsid w:val="00BD16A7"/>
    <w:rsid w:val="00BD33DA"/>
    <w:rsid w:val="00BE09BF"/>
    <w:rsid w:val="00BE23BF"/>
    <w:rsid w:val="00BF221B"/>
    <w:rsid w:val="00BF45D6"/>
    <w:rsid w:val="00BF7374"/>
    <w:rsid w:val="00C03314"/>
    <w:rsid w:val="00C05382"/>
    <w:rsid w:val="00C05588"/>
    <w:rsid w:val="00C1093C"/>
    <w:rsid w:val="00C14F98"/>
    <w:rsid w:val="00C21A5D"/>
    <w:rsid w:val="00C2254E"/>
    <w:rsid w:val="00C26283"/>
    <w:rsid w:val="00C27A5E"/>
    <w:rsid w:val="00C30BFC"/>
    <w:rsid w:val="00C338C0"/>
    <w:rsid w:val="00C43489"/>
    <w:rsid w:val="00C53572"/>
    <w:rsid w:val="00C544BA"/>
    <w:rsid w:val="00C5573B"/>
    <w:rsid w:val="00C6516D"/>
    <w:rsid w:val="00C671B6"/>
    <w:rsid w:val="00C7303B"/>
    <w:rsid w:val="00C746E9"/>
    <w:rsid w:val="00C76902"/>
    <w:rsid w:val="00C80965"/>
    <w:rsid w:val="00C83332"/>
    <w:rsid w:val="00C838C7"/>
    <w:rsid w:val="00C94928"/>
    <w:rsid w:val="00C9570B"/>
    <w:rsid w:val="00C9626C"/>
    <w:rsid w:val="00C9785F"/>
    <w:rsid w:val="00CB4447"/>
    <w:rsid w:val="00CB52CC"/>
    <w:rsid w:val="00CB5A54"/>
    <w:rsid w:val="00CB5E9A"/>
    <w:rsid w:val="00CB73EA"/>
    <w:rsid w:val="00CB76E8"/>
    <w:rsid w:val="00CC10AC"/>
    <w:rsid w:val="00CD0649"/>
    <w:rsid w:val="00CD06CE"/>
    <w:rsid w:val="00CD18A1"/>
    <w:rsid w:val="00CD22F8"/>
    <w:rsid w:val="00CD3AFD"/>
    <w:rsid w:val="00CD7BDC"/>
    <w:rsid w:val="00CD7FF1"/>
    <w:rsid w:val="00CE2815"/>
    <w:rsid w:val="00CE2CAE"/>
    <w:rsid w:val="00CE3B94"/>
    <w:rsid w:val="00CE47D2"/>
    <w:rsid w:val="00CF0664"/>
    <w:rsid w:val="00CF334C"/>
    <w:rsid w:val="00CF77EB"/>
    <w:rsid w:val="00D00942"/>
    <w:rsid w:val="00D00B4A"/>
    <w:rsid w:val="00D023CA"/>
    <w:rsid w:val="00D0683A"/>
    <w:rsid w:val="00D1235E"/>
    <w:rsid w:val="00D13A2D"/>
    <w:rsid w:val="00D147CD"/>
    <w:rsid w:val="00D14CED"/>
    <w:rsid w:val="00D219DF"/>
    <w:rsid w:val="00D23838"/>
    <w:rsid w:val="00D23A58"/>
    <w:rsid w:val="00D31F37"/>
    <w:rsid w:val="00D401C5"/>
    <w:rsid w:val="00D40DE3"/>
    <w:rsid w:val="00D435EA"/>
    <w:rsid w:val="00D44B08"/>
    <w:rsid w:val="00D44FEF"/>
    <w:rsid w:val="00D521BD"/>
    <w:rsid w:val="00D5222C"/>
    <w:rsid w:val="00D54173"/>
    <w:rsid w:val="00D56325"/>
    <w:rsid w:val="00D563BA"/>
    <w:rsid w:val="00D610BF"/>
    <w:rsid w:val="00D643CA"/>
    <w:rsid w:val="00D701F2"/>
    <w:rsid w:val="00D70FD7"/>
    <w:rsid w:val="00D71872"/>
    <w:rsid w:val="00D7213A"/>
    <w:rsid w:val="00D74F35"/>
    <w:rsid w:val="00D756EC"/>
    <w:rsid w:val="00D767B1"/>
    <w:rsid w:val="00D808C7"/>
    <w:rsid w:val="00D811EC"/>
    <w:rsid w:val="00D812A9"/>
    <w:rsid w:val="00D91321"/>
    <w:rsid w:val="00D91564"/>
    <w:rsid w:val="00D92B00"/>
    <w:rsid w:val="00D96DCD"/>
    <w:rsid w:val="00DA1AB2"/>
    <w:rsid w:val="00DA1F07"/>
    <w:rsid w:val="00DA2BB3"/>
    <w:rsid w:val="00DC6092"/>
    <w:rsid w:val="00DD1C66"/>
    <w:rsid w:val="00DD35DA"/>
    <w:rsid w:val="00DD3DD4"/>
    <w:rsid w:val="00DD6AF9"/>
    <w:rsid w:val="00DE01E5"/>
    <w:rsid w:val="00DE0B35"/>
    <w:rsid w:val="00DE1AF6"/>
    <w:rsid w:val="00DE1CB3"/>
    <w:rsid w:val="00DE21DF"/>
    <w:rsid w:val="00DE2249"/>
    <w:rsid w:val="00DE2A22"/>
    <w:rsid w:val="00DE60DA"/>
    <w:rsid w:val="00DF0545"/>
    <w:rsid w:val="00DF06A5"/>
    <w:rsid w:val="00DF13BC"/>
    <w:rsid w:val="00DF3321"/>
    <w:rsid w:val="00DF374A"/>
    <w:rsid w:val="00DF541C"/>
    <w:rsid w:val="00DF5637"/>
    <w:rsid w:val="00DF5F96"/>
    <w:rsid w:val="00DF6004"/>
    <w:rsid w:val="00E00709"/>
    <w:rsid w:val="00E01027"/>
    <w:rsid w:val="00E027BA"/>
    <w:rsid w:val="00E02E0A"/>
    <w:rsid w:val="00E1341D"/>
    <w:rsid w:val="00E17BA4"/>
    <w:rsid w:val="00E20A04"/>
    <w:rsid w:val="00E225C0"/>
    <w:rsid w:val="00E24C76"/>
    <w:rsid w:val="00E267D3"/>
    <w:rsid w:val="00E26A93"/>
    <w:rsid w:val="00E27CCC"/>
    <w:rsid w:val="00E3046F"/>
    <w:rsid w:val="00E34DFC"/>
    <w:rsid w:val="00E37D76"/>
    <w:rsid w:val="00E420F3"/>
    <w:rsid w:val="00E43844"/>
    <w:rsid w:val="00E44959"/>
    <w:rsid w:val="00E45EF6"/>
    <w:rsid w:val="00E504F3"/>
    <w:rsid w:val="00E5104E"/>
    <w:rsid w:val="00E51153"/>
    <w:rsid w:val="00E5269B"/>
    <w:rsid w:val="00E5465A"/>
    <w:rsid w:val="00E638A5"/>
    <w:rsid w:val="00E64D88"/>
    <w:rsid w:val="00E656F2"/>
    <w:rsid w:val="00E70440"/>
    <w:rsid w:val="00E718FC"/>
    <w:rsid w:val="00E76FC3"/>
    <w:rsid w:val="00E805CF"/>
    <w:rsid w:val="00E83DBC"/>
    <w:rsid w:val="00E8406A"/>
    <w:rsid w:val="00E8495D"/>
    <w:rsid w:val="00E92333"/>
    <w:rsid w:val="00EA0BFB"/>
    <w:rsid w:val="00EA68C6"/>
    <w:rsid w:val="00EB2F14"/>
    <w:rsid w:val="00EB6595"/>
    <w:rsid w:val="00EB6B01"/>
    <w:rsid w:val="00EB6F89"/>
    <w:rsid w:val="00EC2C42"/>
    <w:rsid w:val="00EC5601"/>
    <w:rsid w:val="00EC5E3E"/>
    <w:rsid w:val="00EC5E9D"/>
    <w:rsid w:val="00ED0367"/>
    <w:rsid w:val="00ED4D48"/>
    <w:rsid w:val="00ED761D"/>
    <w:rsid w:val="00EE4E7E"/>
    <w:rsid w:val="00EE74D5"/>
    <w:rsid w:val="00EF07D5"/>
    <w:rsid w:val="00EF0930"/>
    <w:rsid w:val="00EF2CE2"/>
    <w:rsid w:val="00EF3F5A"/>
    <w:rsid w:val="00EF5E4C"/>
    <w:rsid w:val="00EF719C"/>
    <w:rsid w:val="00EF76DA"/>
    <w:rsid w:val="00F00AFC"/>
    <w:rsid w:val="00F03BBF"/>
    <w:rsid w:val="00F06456"/>
    <w:rsid w:val="00F07B41"/>
    <w:rsid w:val="00F13BF5"/>
    <w:rsid w:val="00F148BD"/>
    <w:rsid w:val="00F22545"/>
    <w:rsid w:val="00F24099"/>
    <w:rsid w:val="00F24E3C"/>
    <w:rsid w:val="00F272EB"/>
    <w:rsid w:val="00F31364"/>
    <w:rsid w:val="00F32530"/>
    <w:rsid w:val="00F353EB"/>
    <w:rsid w:val="00F35F49"/>
    <w:rsid w:val="00F403D7"/>
    <w:rsid w:val="00F41478"/>
    <w:rsid w:val="00F45D1A"/>
    <w:rsid w:val="00F46B7E"/>
    <w:rsid w:val="00F46F6B"/>
    <w:rsid w:val="00F5296C"/>
    <w:rsid w:val="00F6247E"/>
    <w:rsid w:val="00F63B7A"/>
    <w:rsid w:val="00F64BAF"/>
    <w:rsid w:val="00F66192"/>
    <w:rsid w:val="00F66C9C"/>
    <w:rsid w:val="00F6716F"/>
    <w:rsid w:val="00F70F20"/>
    <w:rsid w:val="00F731D9"/>
    <w:rsid w:val="00F737A8"/>
    <w:rsid w:val="00F73B52"/>
    <w:rsid w:val="00F772EA"/>
    <w:rsid w:val="00F80822"/>
    <w:rsid w:val="00F8126B"/>
    <w:rsid w:val="00F82380"/>
    <w:rsid w:val="00F83BCA"/>
    <w:rsid w:val="00F8500C"/>
    <w:rsid w:val="00F971A5"/>
    <w:rsid w:val="00FA5F70"/>
    <w:rsid w:val="00FB428C"/>
    <w:rsid w:val="00FB5B63"/>
    <w:rsid w:val="00FC1121"/>
    <w:rsid w:val="00FC155C"/>
    <w:rsid w:val="00FC3022"/>
    <w:rsid w:val="00FC7511"/>
    <w:rsid w:val="00FD0841"/>
    <w:rsid w:val="00FD152B"/>
    <w:rsid w:val="00FD22F7"/>
    <w:rsid w:val="00FD2DB6"/>
    <w:rsid w:val="00FD369D"/>
    <w:rsid w:val="00FD5B0B"/>
    <w:rsid w:val="00FE1892"/>
    <w:rsid w:val="00FE462E"/>
    <w:rsid w:val="00FE481A"/>
    <w:rsid w:val="00FE6B10"/>
    <w:rsid w:val="00FE7BC6"/>
    <w:rsid w:val="00FF02FA"/>
    <w:rsid w:val="00FF0CDC"/>
    <w:rsid w:val="00FF10EB"/>
    <w:rsid w:val="00FF1124"/>
    <w:rsid w:val="00FF43A1"/>
    <w:rsid w:val="00FF726B"/>
    <w:rsid w:val="00FF7A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4F51C4"/>
    <w:pPr>
      <w:spacing w:after="0" w:line="240" w:lineRule="auto"/>
      <w:jc w:val="both"/>
    </w:pPr>
    <w:rPr>
      <w:rFonts w:ascii="Times New Roman" w:hAnsi="Times New Roman" w:cs="Times New Roman"/>
      <w:b/>
      <w:bCs/>
      <w:sz w:val="20"/>
      <w:szCs w:val="20"/>
      <w:lang w:eastAsia="ru-RU"/>
    </w:rPr>
  </w:style>
  <w:style w:type="paragraph" w:styleId="ad">
    <w:name w:val="header"/>
    <w:basedOn w:val="a0"/>
    <w:link w:val="ae"/>
    <w:uiPriority w:val="99"/>
    <w:rsid w:val="00126533"/>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1"/>
    <w:link w:val="ad"/>
    <w:uiPriority w:val="99"/>
    <w:rsid w:val="00126533"/>
    <w:rPr>
      <w:rFonts w:ascii="Times New Roman" w:eastAsia="Times New Roman" w:hAnsi="Times New Roman" w:cs="Times New Roman"/>
      <w:sz w:val="20"/>
      <w:szCs w:val="20"/>
      <w:lang w:eastAsia="ru-RU"/>
    </w:rPr>
  </w:style>
  <w:style w:type="paragraph" w:styleId="af">
    <w:name w:val="List Paragraph"/>
    <w:basedOn w:val="a0"/>
    <w:uiPriority w:val="34"/>
    <w:qFormat/>
    <w:rsid w:val="006053E2"/>
    <w:pPr>
      <w:ind w:left="720"/>
      <w:contextualSpacing/>
    </w:pPr>
  </w:style>
  <w:style w:type="paragraph" w:styleId="af0">
    <w:name w:val="footer"/>
    <w:basedOn w:val="a0"/>
    <w:link w:val="af1"/>
    <w:uiPriority w:val="99"/>
    <w:unhideWhenUsed/>
    <w:rsid w:val="00E02E0A"/>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E02E0A"/>
  </w:style>
  <w:style w:type="table" w:styleId="af2">
    <w:name w:val="Table Grid"/>
    <w:basedOn w:val="a2"/>
    <w:uiPriority w:val="59"/>
    <w:rsid w:val="0071068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rsid w:val="00702A87"/>
    <w:pPr>
      <w:numPr>
        <w:numId w:val="1"/>
      </w:num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a4">
    <w:name w:val="комментарий"/>
    <w:rsid w:val="00702A87"/>
    <w:rPr>
      <w:b/>
      <w:i/>
      <w:shd w:val="clear" w:color="auto" w:fill="FFFF99"/>
    </w:rPr>
  </w:style>
  <w:style w:type="character" w:styleId="a5">
    <w:name w:val="annotation reference"/>
    <w:basedOn w:val="a1"/>
    <w:uiPriority w:val="99"/>
    <w:semiHidden/>
    <w:unhideWhenUsed/>
    <w:rsid w:val="009D3E8B"/>
    <w:rPr>
      <w:sz w:val="16"/>
      <w:szCs w:val="16"/>
    </w:rPr>
  </w:style>
  <w:style w:type="paragraph" w:styleId="a6">
    <w:name w:val="annotation text"/>
    <w:basedOn w:val="a0"/>
    <w:link w:val="a7"/>
    <w:uiPriority w:val="99"/>
    <w:semiHidden/>
    <w:unhideWhenUsed/>
    <w:rsid w:val="009D3E8B"/>
    <w:pPr>
      <w:spacing w:line="240" w:lineRule="auto"/>
    </w:pPr>
    <w:rPr>
      <w:sz w:val="20"/>
      <w:szCs w:val="20"/>
    </w:rPr>
  </w:style>
  <w:style w:type="character" w:customStyle="1" w:styleId="a7">
    <w:name w:val="Текст примечания Знак"/>
    <w:basedOn w:val="a1"/>
    <w:link w:val="a6"/>
    <w:uiPriority w:val="99"/>
    <w:semiHidden/>
    <w:rsid w:val="009D3E8B"/>
    <w:rPr>
      <w:sz w:val="20"/>
      <w:szCs w:val="20"/>
    </w:rPr>
  </w:style>
  <w:style w:type="paragraph" w:styleId="a8">
    <w:name w:val="annotation subject"/>
    <w:basedOn w:val="a6"/>
    <w:next w:val="a6"/>
    <w:link w:val="a9"/>
    <w:uiPriority w:val="99"/>
    <w:semiHidden/>
    <w:unhideWhenUsed/>
    <w:rsid w:val="009D3E8B"/>
    <w:rPr>
      <w:b/>
      <w:bCs/>
    </w:rPr>
  </w:style>
  <w:style w:type="character" w:customStyle="1" w:styleId="a9">
    <w:name w:val="Тема примечания Знак"/>
    <w:basedOn w:val="a7"/>
    <w:link w:val="a8"/>
    <w:uiPriority w:val="99"/>
    <w:semiHidden/>
    <w:rsid w:val="009D3E8B"/>
    <w:rPr>
      <w:b/>
      <w:bCs/>
      <w:sz w:val="20"/>
      <w:szCs w:val="20"/>
    </w:rPr>
  </w:style>
  <w:style w:type="paragraph" w:styleId="aa">
    <w:name w:val="Balloon Text"/>
    <w:basedOn w:val="a0"/>
    <w:link w:val="ab"/>
    <w:uiPriority w:val="99"/>
    <w:semiHidden/>
    <w:unhideWhenUsed/>
    <w:rsid w:val="009D3E8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9D3E8B"/>
    <w:rPr>
      <w:rFonts w:ascii="Tahoma" w:hAnsi="Tahoma" w:cs="Tahoma"/>
      <w:sz w:val="16"/>
      <w:szCs w:val="16"/>
    </w:rPr>
  </w:style>
  <w:style w:type="character" w:styleId="ac">
    <w:name w:val="Hyperlink"/>
    <w:basedOn w:val="a1"/>
    <w:uiPriority w:val="99"/>
    <w:unhideWhenUsed/>
    <w:rsid w:val="00D91321"/>
    <w:rPr>
      <w:color w:val="0000FF" w:themeColor="hyperlink"/>
      <w:u w:val="single"/>
    </w:rPr>
  </w:style>
  <w:style w:type="paragraph" w:customStyle="1" w:styleId="Tableheader">
    <w:name w:val="Table_header"/>
    <w:basedOn w:val="a0"/>
    <w:rsid w:val="004F51C4"/>
    <w:pPr>
      <w:spacing w:after="0" w:line="240" w:lineRule="auto"/>
      <w:jc w:val="both"/>
    </w:pPr>
    <w:rPr>
      <w:rFonts w:ascii="Times New Roman" w:hAnsi="Times New Roman" w:cs="Times New Roman"/>
      <w:b/>
      <w:bCs/>
      <w:sz w:val="20"/>
      <w:szCs w:val="20"/>
      <w:lang w:eastAsia="ru-RU"/>
    </w:rPr>
  </w:style>
  <w:style w:type="paragraph" w:styleId="ad">
    <w:name w:val="header"/>
    <w:basedOn w:val="a0"/>
    <w:link w:val="ae"/>
    <w:uiPriority w:val="99"/>
    <w:rsid w:val="00126533"/>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1"/>
    <w:link w:val="ad"/>
    <w:uiPriority w:val="99"/>
    <w:rsid w:val="00126533"/>
    <w:rPr>
      <w:rFonts w:ascii="Times New Roman" w:eastAsia="Times New Roman" w:hAnsi="Times New Roman" w:cs="Times New Roman"/>
      <w:sz w:val="20"/>
      <w:szCs w:val="20"/>
      <w:lang w:eastAsia="ru-RU"/>
    </w:rPr>
  </w:style>
  <w:style w:type="paragraph" w:styleId="af">
    <w:name w:val="List Paragraph"/>
    <w:basedOn w:val="a0"/>
    <w:uiPriority w:val="34"/>
    <w:qFormat/>
    <w:rsid w:val="006053E2"/>
    <w:pPr>
      <w:ind w:left="720"/>
      <w:contextualSpacing/>
    </w:pPr>
  </w:style>
  <w:style w:type="paragraph" w:styleId="af0">
    <w:name w:val="footer"/>
    <w:basedOn w:val="a0"/>
    <w:link w:val="af1"/>
    <w:uiPriority w:val="99"/>
    <w:unhideWhenUsed/>
    <w:rsid w:val="00E02E0A"/>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E02E0A"/>
  </w:style>
  <w:style w:type="table" w:styleId="af2">
    <w:name w:val="Table Grid"/>
    <w:basedOn w:val="a2"/>
    <w:uiPriority w:val="59"/>
    <w:rsid w:val="0071068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5909">
      <w:bodyDiv w:val="1"/>
      <w:marLeft w:val="0"/>
      <w:marRight w:val="0"/>
      <w:marTop w:val="0"/>
      <w:marBottom w:val="0"/>
      <w:divBdr>
        <w:top w:val="none" w:sz="0" w:space="0" w:color="auto"/>
        <w:left w:val="none" w:sz="0" w:space="0" w:color="auto"/>
        <w:bottom w:val="none" w:sz="0" w:space="0" w:color="auto"/>
        <w:right w:val="none" w:sz="0" w:space="0" w:color="auto"/>
      </w:divBdr>
    </w:div>
    <w:div w:id="467208672">
      <w:bodyDiv w:val="1"/>
      <w:marLeft w:val="0"/>
      <w:marRight w:val="0"/>
      <w:marTop w:val="0"/>
      <w:marBottom w:val="0"/>
      <w:divBdr>
        <w:top w:val="none" w:sz="0" w:space="0" w:color="auto"/>
        <w:left w:val="none" w:sz="0" w:space="0" w:color="auto"/>
        <w:bottom w:val="none" w:sz="0" w:space="0" w:color="auto"/>
        <w:right w:val="none" w:sz="0" w:space="0" w:color="auto"/>
      </w:divBdr>
    </w:div>
    <w:div w:id="785194761">
      <w:bodyDiv w:val="1"/>
      <w:marLeft w:val="0"/>
      <w:marRight w:val="0"/>
      <w:marTop w:val="0"/>
      <w:marBottom w:val="0"/>
      <w:divBdr>
        <w:top w:val="none" w:sz="0" w:space="0" w:color="auto"/>
        <w:left w:val="none" w:sz="0" w:space="0" w:color="auto"/>
        <w:bottom w:val="none" w:sz="0" w:space="0" w:color="auto"/>
        <w:right w:val="none" w:sz="0" w:space="0" w:color="auto"/>
      </w:divBdr>
    </w:div>
    <w:div w:id="801315597">
      <w:bodyDiv w:val="1"/>
      <w:marLeft w:val="0"/>
      <w:marRight w:val="0"/>
      <w:marTop w:val="0"/>
      <w:marBottom w:val="0"/>
      <w:divBdr>
        <w:top w:val="none" w:sz="0" w:space="0" w:color="auto"/>
        <w:left w:val="none" w:sz="0" w:space="0" w:color="auto"/>
        <w:bottom w:val="none" w:sz="0" w:space="0" w:color="auto"/>
        <w:right w:val="none" w:sz="0" w:space="0" w:color="auto"/>
      </w:divBdr>
    </w:div>
    <w:div w:id="1150093332">
      <w:bodyDiv w:val="1"/>
      <w:marLeft w:val="0"/>
      <w:marRight w:val="0"/>
      <w:marTop w:val="0"/>
      <w:marBottom w:val="0"/>
      <w:divBdr>
        <w:top w:val="none" w:sz="0" w:space="0" w:color="auto"/>
        <w:left w:val="none" w:sz="0" w:space="0" w:color="auto"/>
        <w:bottom w:val="none" w:sz="0" w:space="0" w:color="auto"/>
        <w:right w:val="none" w:sz="0" w:space="0" w:color="auto"/>
      </w:divBdr>
    </w:div>
    <w:div w:id="1346593081">
      <w:bodyDiv w:val="1"/>
      <w:marLeft w:val="0"/>
      <w:marRight w:val="0"/>
      <w:marTop w:val="0"/>
      <w:marBottom w:val="0"/>
      <w:divBdr>
        <w:top w:val="none" w:sz="0" w:space="0" w:color="auto"/>
        <w:left w:val="none" w:sz="0" w:space="0" w:color="auto"/>
        <w:bottom w:val="none" w:sz="0" w:space="0" w:color="auto"/>
        <w:right w:val="none" w:sz="0" w:space="0" w:color="auto"/>
      </w:divBdr>
    </w:div>
    <w:div w:id="1431970478">
      <w:bodyDiv w:val="1"/>
      <w:marLeft w:val="0"/>
      <w:marRight w:val="0"/>
      <w:marTop w:val="0"/>
      <w:marBottom w:val="0"/>
      <w:divBdr>
        <w:top w:val="none" w:sz="0" w:space="0" w:color="auto"/>
        <w:left w:val="none" w:sz="0" w:space="0" w:color="auto"/>
        <w:bottom w:val="none" w:sz="0" w:space="0" w:color="auto"/>
        <w:right w:val="none" w:sz="0" w:space="0" w:color="auto"/>
      </w:divBdr>
    </w:div>
    <w:div w:id="1545673959">
      <w:bodyDiv w:val="1"/>
      <w:marLeft w:val="0"/>
      <w:marRight w:val="0"/>
      <w:marTop w:val="0"/>
      <w:marBottom w:val="0"/>
      <w:divBdr>
        <w:top w:val="none" w:sz="0" w:space="0" w:color="auto"/>
        <w:left w:val="none" w:sz="0" w:space="0" w:color="auto"/>
        <w:bottom w:val="none" w:sz="0" w:space="0" w:color="auto"/>
        <w:right w:val="none" w:sz="0" w:space="0" w:color="auto"/>
      </w:divBdr>
    </w:div>
    <w:div w:id="1561164788">
      <w:bodyDiv w:val="1"/>
      <w:marLeft w:val="0"/>
      <w:marRight w:val="0"/>
      <w:marTop w:val="0"/>
      <w:marBottom w:val="0"/>
      <w:divBdr>
        <w:top w:val="none" w:sz="0" w:space="0" w:color="auto"/>
        <w:left w:val="none" w:sz="0" w:space="0" w:color="auto"/>
        <w:bottom w:val="none" w:sz="0" w:space="0" w:color="auto"/>
        <w:right w:val="none" w:sz="0" w:space="0" w:color="auto"/>
      </w:divBdr>
    </w:div>
    <w:div w:id="1619723166">
      <w:bodyDiv w:val="1"/>
      <w:marLeft w:val="0"/>
      <w:marRight w:val="0"/>
      <w:marTop w:val="0"/>
      <w:marBottom w:val="0"/>
      <w:divBdr>
        <w:top w:val="none" w:sz="0" w:space="0" w:color="auto"/>
        <w:left w:val="none" w:sz="0" w:space="0" w:color="auto"/>
        <w:bottom w:val="none" w:sz="0" w:space="0" w:color="auto"/>
        <w:right w:val="none" w:sz="0" w:space="0" w:color="auto"/>
      </w:divBdr>
    </w:div>
    <w:div w:id="1715737477">
      <w:bodyDiv w:val="1"/>
      <w:marLeft w:val="0"/>
      <w:marRight w:val="0"/>
      <w:marTop w:val="0"/>
      <w:marBottom w:val="0"/>
      <w:divBdr>
        <w:top w:val="none" w:sz="0" w:space="0" w:color="auto"/>
        <w:left w:val="none" w:sz="0" w:space="0" w:color="auto"/>
        <w:bottom w:val="none" w:sz="0" w:space="0" w:color="auto"/>
        <w:right w:val="none" w:sz="0" w:space="0" w:color="auto"/>
      </w:divBdr>
    </w:div>
    <w:div w:id="189728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hydro.rosel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AF1FF-58DF-47AF-9CE1-30EF68A4E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602</Words>
  <Characters>3433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Извещение о проведении закупки</vt:lpstr>
    </vt:vector>
  </TitlesOfParts>
  <Company>RusHydro</Company>
  <LinksUpToDate>false</LinksUpToDate>
  <CharactersWithSpaces>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закупки</dc:title>
  <dc:creator>ИнКонТех</dc:creator>
  <cp:lastModifiedBy>Чувашова Ольга Викторовна</cp:lastModifiedBy>
  <cp:revision>11</cp:revision>
  <cp:lastPrinted>2018-08-08T04:48:00Z</cp:lastPrinted>
  <dcterms:created xsi:type="dcterms:W3CDTF">2018-08-07T23:48:00Z</dcterms:created>
  <dcterms:modified xsi:type="dcterms:W3CDTF">2018-10-23T01:15:00Z</dcterms:modified>
</cp:coreProperties>
</file>